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CA" w:rsidRPr="007928C9" w:rsidRDefault="009F59CA" w:rsidP="009F59C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28C9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РТ</w:t>
      </w:r>
    </w:p>
    <w:p w:rsidR="009F59CA" w:rsidRPr="007928C9" w:rsidRDefault="009F59CA" w:rsidP="009F59C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8C9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«Муслюмовская гимназия»</w:t>
      </w:r>
    </w:p>
    <w:p w:rsidR="009F59CA" w:rsidRPr="007928C9" w:rsidRDefault="009F59CA" w:rsidP="009F59C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28C9">
        <w:rPr>
          <w:rFonts w:ascii="Times New Roman" w:eastAsia="Calibri" w:hAnsi="Times New Roman" w:cs="Times New Roman"/>
          <w:sz w:val="24"/>
          <w:szCs w:val="24"/>
        </w:rPr>
        <w:t>Муслюмовского</w:t>
      </w:r>
      <w:proofErr w:type="spellEnd"/>
      <w:r w:rsidRPr="007928C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</w:t>
      </w:r>
    </w:p>
    <w:p w:rsidR="009F59CA" w:rsidRPr="00F8364D" w:rsidRDefault="009F59CA" w:rsidP="009F59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59CA" w:rsidRPr="00F8364D" w:rsidRDefault="009F59CA" w:rsidP="009F59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59CA" w:rsidRPr="00F8364D" w:rsidRDefault="009F59CA" w:rsidP="009F59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59CA" w:rsidRPr="00F8364D" w:rsidRDefault="009F59CA" w:rsidP="009F59C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«Рассмотрено» на заседании ШМО                                      «Согласовано»                                                                   «Утверждено» приказом                                                                                                                               </w:t>
      </w:r>
    </w:p>
    <w:p w:rsidR="009F59CA" w:rsidRPr="00F8364D" w:rsidRDefault="009F59CA" w:rsidP="009F59C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F8364D">
        <w:rPr>
          <w:rFonts w:ascii="Times New Roman" w:eastAsia="Calibri" w:hAnsi="Times New Roman" w:cs="Times New Roman"/>
          <w:sz w:val="24"/>
          <w:szCs w:val="24"/>
        </w:rPr>
        <w:t>Руководитель ШМО                                                              Заместитель директора по УР                                           директора гимназии</w:t>
      </w:r>
    </w:p>
    <w:p w:rsidR="009F59CA" w:rsidRPr="00F8364D" w:rsidRDefault="009F59CA" w:rsidP="009F59C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F8364D">
        <w:rPr>
          <w:rFonts w:ascii="Times New Roman" w:eastAsia="Calibri" w:hAnsi="Times New Roman" w:cs="Times New Roman"/>
          <w:sz w:val="24"/>
          <w:szCs w:val="24"/>
        </w:rPr>
        <w:t>________  /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Р.С</w:t>
      </w:r>
      <w:r w:rsidRPr="00F8364D">
        <w:rPr>
          <w:rFonts w:ascii="Times New Roman" w:eastAsia="Calibri" w:hAnsi="Times New Roman" w:cs="Times New Roman"/>
          <w:sz w:val="24"/>
          <w:szCs w:val="24"/>
          <w:u w:val="single"/>
        </w:rPr>
        <w:t>.Гуссамова</w:t>
      </w:r>
      <w:proofErr w:type="spellEnd"/>
      <w:r w:rsidRPr="00F8364D">
        <w:rPr>
          <w:rFonts w:ascii="Times New Roman" w:eastAsia="Calibri" w:hAnsi="Times New Roman" w:cs="Times New Roman"/>
          <w:sz w:val="24"/>
          <w:szCs w:val="24"/>
          <w:u w:val="single"/>
        </w:rPr>
        <w:t>/</w:t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_______  /</w:t>
      </w:r>
      <w:proofErr w:type="spellStart"/>
      <w:r w:rsidRPr="00F8364D">
        <w:rPr>
          <w:rFonts w:ascii="Times New Roman" w:eastAsia="Calibri" w:hAnsi="Times New Roman" w:cs="Times New Roman"/>
          <w:sz w:val="24"/>
          <w:szCs w:val="24"/>
        </w:rPr>
        <w:t>Л.</w:t>
      </w:r>
      <w:r w:rsidRPr="00F8364D">
        <w:rPr>
          <w:rFonts w:ascii="Times New Roman" w:eastAsia="Calibri" w:hAnsi="Times New Roman" w:cs="Times New Roman"/>
          <w:sz w:val="24"/>
          <w:szCs w:val="24"/>
          <w:u w:val="single"/>
        </w:rPr>
        <w:t>Р.Миннегалиева</w:t>
      </w:r>
      <w:proofErr w:type="spellEnd"/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/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______ /</w:t>
      </w:r>
      <w:proofErr w:type="spellStart"/>
      <w:r w:rsidRPr="00F8364D">
        <w:rPr>
          <w:rFonts w:ascii="Times New Roman" w:eastAsia="Calibri" w:hAnsi="Times New Roman" w:cs="Times New Roman"/>
          <w:sz w:val="24"/>
          <w:szCs w:val="24"/>
        </w:rPr>
        <w:t>А.Ф.Мирзаянов</w:t>
      </w:r>
      <w:proofErr w:type="spellEnd"/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  /     </w:t>
      </w:r>
    </w:p>
    <w:p w:rsidR="009F59CA" w:rsidRPr="00F8364D" w:rsidRDefault="009F59CA" w:rsidP="009F59CA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Протокол № 1 от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«    » августа  2020</w:t>
      </w: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Приказ  №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«     » августа  2020</w:t>
      </w: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  г.                                                    </w:t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</w:r>
      <w:r w:rsidRPr="00F8364D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от «     »  августа 2020</w:t>
      </w: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 г.     </w:t>
      </w:r>
    </w:p>
    <w:p w:rsidR="009F59CA" w:rsidRPr="00F8364D" w:rsidRDefault="009F59CA" w:rsidP="009F59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F59CA" w:rsidRPr="00F8364D" w:rsidRDefault="009F59CA" w:rsidP="009F59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F59CA" w:rsidRPr="00F8364D" w:rsidRDefault="009F59CA" w:rsidP="009F59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59CA" w:rsidRPr="00F8364D" w:rsidRDefault="009F59CA" w:rsidP="009F59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59CA" w:rsidRPr="00F8364D" w:rsidRDefault="009F59CA" w:rsidP="009F59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364D">
        <w:rPr>
          <w:rFonts w:ascii="Times New Roman" w:eastAsia="Calibri" w:hAnsi="Times New Roman" w:cs="Times New Roman"/>
          <w:b/>
          <w:sz w:val="24"/>
          <w:szCs w:val="24"/>
        </w:rPr>
        <w:t>Рабочая программа учебного предмета</w:t>
      </w:r>
    </w:p>
    <w:p w:rsidR="009F59CA" w:rsidRPr="00F8364D" w:rsidRDefault="009F59CA" w:rsidP="009F59C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364D">
        <w:rPr>
          <w:rFonts w:ascii="Times New Roman" w:eastAsia="Calibri" w:hAnsi="Times New Roman" w:cs="Times New Roman"/>
          <w:b/>
          <w:sz w:val="24"/>
          <w:szCs w:val="24"/>
        </w:rPr>
        <w:t>«Физика»</w:t>
      </w:r>
    </w:p>
    <w:p w:rsidR="009F59CA" w:rsidRPr="00F8364D" w:rsidRDefault="009F59CA" w:rsidP="009F59CA">
      <w:pPr>
        <w:tabs>
          <w:tab w:val="left" w:pos="5000"/>
          <w:tab w:val="left" w:pos="5664"/>
          <w:tab w:val="center" w:pos="771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F8364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8364D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10,11</w:t>
      </w:r>
      <w:r w:rsidRPr="00F8364D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>ы</w:t>
      </w:r>
    </w:p>
    <w:p w:rsidR="009F59CA" w:rsidRDefault="009F59CA" w:rsidP="009F59CA">
      <w:pPr>
        <w:tabs>
          <w:tab w:val="left" w:pos="68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Базовый/профильный уровень</w:t>
      </w:r>
    </w:p>
    <w:p w:rsidR="009F59CA" w:rsidRDefault="009F59CA" w:rsidP="009F59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59CA" w:rsidRDefault="009F59CA" w:rsidP="009F59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59CA" w:rsidRPr="00F8364D" w:rsidRDefault="009F59CA" w:rsidP="009F59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59CA" w:rsidRPr="00F8364D" w:rsidRDefault="009F59CA" w:rsidP="009F59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59CA" w:rsidRPr="00F8364D" w:rsidRDefault="009F59CA" w:rsidP="009F59CA">
      <w:pPr>
        <w:tabs>
          <w:tab w:val="left" w:pos="977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Разработана </w:t>
      </w:r>
      <w:proofErr w:type="spellStart"/>
      <w:r w:rsidRPr="00F8364D">
        <w:rPr>
          <w:rFonts w:ascii="Times New Roman" w:eastAsia="Calibri" w:hAnsi="Times New Roman" w:cs="Times New Roman"/>
          <w:sz w:val="24"/>
          <w:szCs w:val="24"/>
        </w:rPr>
        <w:t>Саяховой</w:t>
      </w:r>
      <w:proofErr w:type="spellEnd"/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364D">
        <w:rPr>
          <w:rFonts w:ascii="Times New Roman" w:eastAsia="Calibri" w:hAnsi="Times New Roman" w:cs="Times New Roman"/>
          <w:sz w:val="24"/>
          <w:szCs w:val="24"/>
        </w:rPr>
        <w:t>Зульфирой</w:t>
      </w:r>
      <w:proofErr w:type="spellEnd"/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364D">
        <w:rPr>
          <w:rFonts w:ascii="Times New Roman" w:eastAsia="Calibri" w:hAnsi="Times New Roman" w:cs="Times New Roman"/>
          <w:sz w:val="24"/>
          <w:szCs w:val="24"/>
        </w:rPr>
        <w:t>Мухаровной</w:t>
      </w:r>
      <w:proofErr w:type="spellEnd"/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9F59CA" w:rsidRPr="00F8364D" w:rsidRDefault="009F59CA" w:rsidP="009F59CA">
      <w:pPr>
        <w:tabs>
          <w:tab w:val="left" w:pos="977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364D">
        <w:rPr>
          <w:rFonts w:ascii="Times New Roman" w:eastAsia="Calibri" w:hAnsi="Times New Roman" w:cs="Times New Roman"/>
          <w:sz w:val="24"/>
          <w:szCs w:val="24"/>
        </w:rPr>
        <w:t xml:space="preserve">учителем физики высшей квалификационной  категории     </w:t>
      </w:r>
    </w:p>
    <w:p w:rsidR="009F59CA" w:rsidRPr="00F8364D" w:rsidRDefault="009F59CA" w:rsidP="009F59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59CA" w:rsidRPr="00F8364D" w:rsidRDefault="009F59CA" w:rsidP="009F59CA">
      <w:pPr>
        <w:tabs>
          <w:tab w:val="left" w:pos="5000"/>
          <w:tab w:val="left" w:pos="5664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9F59CA" w:rsidRPr="00F8364D" w:rsidRDefault="009F59CA" w:rsidP="009F59CA">
      <w:pPr>
        <w:tabs>
          <w:tab w:val="left" w:pos="10176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F8364D">
        <w:rPr>
          <w:rFonts w:ascii="Times New Roman" w:eastAsia="Calibri" w:hAnsi="Times New Roman" w:cs="Times New Roman"/>
          <w:sz w:val="24"/>
          <w:szCs w:val="24"/>
        </w:rPr>
        <w:tab/>
      </w:r>
    </w:p>
    <w:p w:rsidR="009F59CA" w:rsidRPr="00F8364D" w:rsidRDefault="009F59CA" w:rsidP="009F59CA">
      <w:pPr>
        <w:tabs>
          <w:tab w:val="left" w:pos="10176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9F59CA" w:rsidRPr="00F8364D" w:rsidRDefault="009F59CA" w:rsidP="009F59CA">
      <w:pPr>
        <w:tabs>
          <w:tab w:val="left" w:pos="636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с.Муслюмово</w:t>
      </w:r>
    </w:p>
    <w:p w:rsidR="009F59CA" w:rsidRDefault="009F59CA" w:rsidP="009F59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2020--202</w:t>
      </w:r>
      <w:r w:rsidR="00103AB7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гг</w:t>
      </w:r>
      <w:proofErr w:type="spellEnd"/>
      <w:proofErr w:type="gramEnd"/>
    </w:p>
    <w:p w:rsidR="009F59CA" w:rsidRDefault="009F59CA" w:rsidP="009F59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F59CA" w:rsidRDefault="009F59CA"/>
    <w:p w:rsidR="009F59CA" w:rsidRPr="00022F40" w:rsidRDefault="009F59CA" w:rsidP="009F59CA">
      <w:pPr>
        <w:tabs>
          <w:tab w:val="left" w:pos="977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br w:type="page"/>
      </w:r>
      <w:r w:rsidRPr="00022F4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Место предмета в учебном плане</w:t>
      </w:r>
    </w:p>
    <w:p w:rsidR="009F59CA" w:rsidRPr="00022F40" w:rsidRDefault="009F59CA" w:rsidP="009F59CA">
      <w:pPr>
        <w:tabs>
          <w:tab w:val="left" w:pos="627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22F40">
        <w:rPr>
          <w:rFonts w:ascii="Times New Roman" w:eastAsia="Calibri" w:hAnsi="Times New Roman" w:cs="Times New Roman"/>
          <w:sz w:val="24"/>
          <w:szCs w:val="24"/>
        </w:rPr>
        <w:tab/>
      </w:r>
    </w:p>
    <w:p w:rsidR="009F59CA" w:rsidRPr="00022F40" w:rsidRDefault="009F59CA" w:rsidP="009F59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физике для 10,11  классов составлена на основе ООП ООО Муслюмовской гимназии,</w:t>
      </w:r>
      <w:r w:rsidRPr="00022F40">
        <w:rPr>
          <w:rFonts w:ascii="Times New Roman" w:hAnsi="Times New Roman" w:cs="Times New Roman"/>
          <w:color w:val="000000"/>
          <w:sz w:val="24"/>
          <w:szCs w:val="24"/>
        </w:rPr>
        <w:t xml:space="preserve">  учебного плана МБОУ «Муслюмовская гимназия»</w:t>
      </w:r>
      <w:r w:rsidRPr="00022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который отводит </w:t>
      </w:r>
      <w:r w:rsidR="00B34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483</w:t>
      </w:r>
      <w:r w:rsidRPr="00022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часов  для обязательного изучения в 10,11 классах средней школы. В том числе в 10 классе на базовом уровне по 70 учебных часов из расчёт</w:t>
      </w:r>
      <w:r w:rsidR="00C4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 учебных часа в неделю,  в 10</w:t>
      </w:r>
      <w:r w:rsidR="00C45A25" w:rsidRPr="00C4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на углублённое изучение 175</w:t>
      </w:r>
      <w:r w:rsidR="00C45A25" w:rsidRPr="00022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часов из р</w:t>
      </w:r>
      <w:r w:rsidR="00C4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асчета 5 учебного часа в неделю</w:t>
      </w:r>
      <w:r w:rsidRPr="00022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4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2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11 классе на базовом уровне по 68 учебных часов из расчёта 2 учебных часа в неделю,</w:t>
      </w:r>
      <w:r w:rsidR="00C4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2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C4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классе на углублённое изучение </w:t>
      </w:r>
      <w:r w:rsidRPr="00022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 учебных часов из расчета 5 учебного часа в неделю,</w:t>
      </w:r>
    </w:p>
    <w:p w:rsidR="009F59CA" w:rsidRPr="00022F40" w:rsidRDefault="009F59CA" w:rsidP="009F59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2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рабочей программы используется учебник: </w:t>
      </w:r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Физика – 10 / </w:t>
      </w:r>
      <w:proofErr w:type="spellStart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Г.Я.Мякишев</w:t>
      </w:r>
      <w:proofErr w:type="spellEnd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Б.Б.Буховцев</w:t>
      </w:r>
      <w:proofErr w:type="gramStart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,Н</w:t>
      </w:r>
      <w:proofErr w:type="gramEnd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.Н.Сотский</w:t>
      </w:r>
      <w:proofErr w:type="spellEnd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- М: Просвещение, 2019.</w:t>
      </w:r>
    </w:p>
    <w:p w:rsidR="009F59CA" w:rsidRDefault="009F59CA" w:rsidP="00022F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Физика – 11 / </w:t>
      </w:r>
      <w:proofErr w:type="spellStart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Г.Я.Мякишев</w:t>
      </w:r>
      <w:proofErr w:type="spellEnd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Б.Б.Буховцев</w:t>
      </w:r>
      <w:proofErr w:type="spellEnd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В.М.</w:t>
      </w:r>
      <w:r w:rsidR="00C45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Чаругин</w:t>
      </w:r>
      <w:proofErr w:type="spellEnd"/>
      <w:r w:rsidR="00C45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 - М: Просвещение, 2020</w:t>
      </w:r>
      <w:r w:rsidRPr="00022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22F40" w:rsidRPr="00022F40" w:rsidRDefault="00022F40" w:rsidP="00022F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F59CA" w:rsidRPr="00022F40" w:rsidRDefault="009F59CA" w:rsidP="009F59CA">
      <w:pPr>
        <w:tabs>
          <w:tab w:val="left" w:pos="360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 результаты освоения курса «Физика»</w:t>
      </w:r>
    </w:p>
    <w:p w:rsidR="009F59CA" w:rsidRPr="00022F40" w:rsidRDefault="009F59CA" w:rsidP="009F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0781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Личностные результаты в сфере отношений обучающихся к себе, к своему здоровью, к познанию себя: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0781C">
        <w:rPr>
          <w:rFonts w:ascii="Times New Roman" w:hAnsi="Times New Roman" w:cs="Times New Roman"/>
          <w:color w:val="000000"/>
          <w:sz w:val="23"/>
          <w:szCs w:val="23"/>
        </w:rPr>
        <w:t xml:space="preserve"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0781C">
        <w:rPr>
          <w:rFonts w:ascii="Times New Roman" w:hAnsi="Times New Roman" w:cs="Times New Roman"/>
          <w:color w:val="000000"/>
          <w:sz w:val="23"/>
          <w:szCs w:val="23"/>
        </w:rPr>
        <w:t xml:space="preserve">– 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0781C">
        <w:rPr>
          <w:rFonts w:ascii="Times New Roman" w:hAnsi="Times New Roman" w:cs="Times New Roman"/>
          <w:color w:val="000000"/>
          <w:sz w:val="23"/>
          <w:szCs w:val="23"/>
        </w:rPr>
        <w:t xml:space="preserve">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0781C">
        <w:rPr>
          <w:rFonts w:ascii="Times New Roman" w:hAnsi="Times New Roman" w:cs="Times New Roman"/>
          <w:color w:val="000000"/>
          <w:sz w:val="23"/>
          <w:szCs w:val="23"/>
        </w:rPr>
        <w:t xml:space="preserve">–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0781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0781C">
        <w:rPr>
          <w:rFonts w:ascii="Times New Roman" w:hAnsi="Times New Roman" w:cs="Times New Roman"/>
          <w:sz w:val="23"/>
          <w:szCs w:val="23"/>
        </w:rPr>
        <w:t xml:space="preserve">потребность в физическом самосовершенствовании, занятиях спортивно-оздоровительной деятельностью; </w:t>
      </w:r>
    </w:p>
    <w:p w:rsidR="0080781C" w:rsidRPr="0080781C" w:rsidRDefault="0080781C" w:rsidP="0080781C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неприятие вредных привычек: курения, употребления алкоголя, наркотиков.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b/>
          <w:bCs/>
          <w:sz w:val="23"/>
          <w:szCs w:val="23"/>
        </w:rPr>
        <w:t xml:space="preserve">Личностные результаты в сфере отношений обучающихся к России как к Родине (Отечеству):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воспитание уважения к культуре, языкам, традициям и обычаям народов, проживающих в Российской Федерации.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b/>
          <w:bCs/>
          <w:sz w:val="23"/>
          <w:szCs w:val="23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признание </w:t>
      </w:r>
      <w:proofErr w:type="spellStart"/>
      <w:r w:rsidRPr="0080781C">
        <w:rPr>
          <w:rFonts w:ascii="Times New Roman" w:hAnsi="Times New Roman" w:cs="Times New Roman"/>
          <w:sz w:val="23"/>
          <w:szCs w:val="23"/>
        </w:rPr>
        <w:t>неотчуждаемости</w:t>
      </w:r>
      <w:proofErr w:type="spellEnd"/>
      <w:r w:rsidRPr="0080781C">
        <w:rPr>
          <w:rFonts w:ascii="Times New Roman" w:hAnsi="Times New Roman" w:cs="Times New Roman"/>
          <w:sz w:val="23"/>
          <w:szCs w:val="23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</w:t>
      </w:r>
      <w:proofErr w:type="spellStart"/>
      <w:r w:rsidRPr="0080781C">
        <w:rPr>
          <w:rFonts w:ascii="Times New Roman" w:hAnsi="Times New Roman" w:cs="Times New Roman"/>
          <w:sz w:val="23"/>
          <w:szCs w:val="23"/>
        </w:rPr>
        <w:t>интериоризация</w:t>
      </w:r>
      <w:proofErr w:type="spellEnd"/>
      <w:r w:rsidRPr="0080781C">
        <w:rPr>
          <w:rFonts w:ascii="Times New Roman" w:hAnsi="Times New Roman" w:cs="Times New Roman"/>
          <w:sz w:val="23"/>
          <w:szCs w:val="23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>– приверженность идеям интернационализма, дружбы, равенства, взаимопомощи народов; воспитание уважительного</w:t>
      </w:r>
      <w:r>
        <w:rPr>
          <w:rFonts w:ascii="Times New Roman" w:hAnsi="Times New Roman" w:cs="Times New Roman"/>
          <w:sz w:val="23"/>
          <w:szCs w:val="23"/>
        </w:rPr>
        <w:t xml:space="preserve"> отношения к национальному дост</w:t>
      </w:r>
      <w:r w:rsidRPr="0080781C">
        <w:rPr>
          <w:rFonts w:ascii="Times New Roman" w:hAnsi="Times New Roman" w:cs="Times New Roman"/>
          <w:sz w:val="23"/>
          <w:szCs w:val="23"/>
        </w:rPr>
        <w:t xml:space="preserve">оинству людей, их чувствам, религиозным убеждениям;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781C">
        <w:rPr>
          <w:rFonts w:ascii="Times New Roman" w:hAnsi="Times New Roman" w:cs="Times New Roman"/>
          <w:b/>
          <w:bCs/>
          <w:sz w:val="23"/>
          <w:szCs w:val="23"/>
        </w:rPr>
        <w:t xml:space="preserve">Личностные результаты в сфере отношений обучающихся с окружающими людьми: </w:t>
      </w:r>
      <w:r w:rsidRPr="008078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81C" w:rsidRPr="0080781C" w:rsidRDefault="001D49B9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1C" w:rsidRPr="0080781C">
        <w:rPr>
          <w:rFonts w:ascii="Times New Roman" w:hAnsi="Times New Roman" w:cs="Times New Roman"/>
          <w:sz w:val="23"/>
          <w:szCs w:val="23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принятие гуманистических ценностей, осознанное, уважительное и доброжелательное отношение к другому человеку, его мнению, мировоззрению;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b/>
          <w:bCs/>
          <w:sz w:val="23"/>
          <w:szCs w:val="23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эстетическое отношения к миру, готовность к эстетическому обустройству собственного быта.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b/>
          <w:bCs/>
          <w:sz w:val="23"/>
          <w:szCs w:val="23"/>
        </w:rPr>
        <w:t xml:space="preserve">Личностные результаты в сфере отношений обучающихся к семье и родителям, в том числе подготовка к семейной жизни: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ответственное отношение к созданию семьи на основе осознанного принятия ценностей семейной жизни;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положительный образ семьи, </w:t>
      </w:r>
      <w:proofErr w:type="spellStart"/>
      <w:r w:rsidRPr="0080781C">
        <w:rPr>
          <w:rFonts w:ascii="Times New Roman" w:hAnsi="Times New Roman" w:cs="Times New Roman"/>
          <w:sz w:val="23"/>
          <w:szCs w:val="23"/>
        </w:rPr>
        <w:t>родительства</w:t>
      </w:r>
      <w:proofErr w:type="spellEnd"/>
      <w:r w:rsidRPr="0080781C">
        <w:rPr>
          <w:rFonts w:ascii="Times New Roman" w:hAnsi="Times New Roman" w:cs="Times New Roman"/>
          <w:sz w:val="23"/>
          <w:szCs w:val="23"/>
        </w:rPr>
        <w:t xml:space="preserve"> (отцовства и материнства), </w:t>
      </w:r>
      <w:proofErr w:type="spellStart"/>
      <w:r w:rsidRPr="0080781C">
        <w:rPr>
          <w:rFonts w:ascii="Times New Roman" w:hAnsi="Times New Roman" w:cs="Times New Roman"/>
          <w:sz w:val="23"/>
          <w:szCs w:val="23"/>
        </w:rPr>
        <w:t>интериоризация</w:t>
      </w:r>
      <w:proofErr w:type="spellEnd"/>
      <w:r w:rsidRPr="0080781C">
        <w:rPr>
          <w:rFonts w:ascii="Times New Roman" w:hAnsi="Times New Roman" w:cs="Times New Roman"/>
          <w:sz w:val="23"/>
          <w:szCs w:val="23"/>
        </w:rPr>
        <w:t xml:space="preserve"> традиционных семейных ценностей.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b/>
          <w:bCs/>
          <w:sz w:val="23"/>
          <w:szCs w:val="23"/>
        </w:rPr>
        <w:t xml:space="preserve">Личностные результаты в сфере отношения обучающихся к труду, в сфере социально-экономических отношений: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уважение ко всем формам собственности, готовность к защите своей собственности, </w:t>
      </w:r>
    </w:p>
    <w:p w:rsidR="0080781C" w:rsidRPr="0080781C" w:rsidRDefault="0080781C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осознанный выбор будущей профессии как путь и способ реализации собственных жизненных планов;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80781C" w:rsidRPr="0080781C" w:rsidRDefault="001D49B9" w:rsidP="008078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781C" w:rsidRPr="0080781C">
        <w:rPr>
          <w:rFonts w:ascii="Times New Roman" w:hAnsi="Times New Roman" w:cs="Times New Roman"/>
          <w:sz w:val="23"/>
          <w:szCs w:val="23"/>
        </w:rPr>
        <w:t xml:space="preserve"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готовность к самообслуживанию, включая обучение и выполнение домашних обязанностей.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b/>
          <w:bCs/>
          <w:sz w:val="23"/>
          <w:szCs w:val="23"/>
        </w:rPr>
        <w:t xml:space="preserve">Личностные результаты в сфере физического, психологического, социального и академического благополучия обучающихся: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781C">
        <w:rPr>
          <w:rFonts w:ascii="Times New Roman" w:hAnsi="Times New Roman" w:cs="Times New Roman"/>
          <w:sz w:val="23"/>
          <w:szCs w:val="23"/>
        </w:rPr>
        <w:t xml:space="preserve">–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 </w:t>
      </w:r>
    </w:p>
    <w:p w:rsidR="0080781C" w:rsidRPr="0080781C" w:rsidRDefault="0080781C" w:rsidP="00807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D28C4" w:rsidRPr="00310E45" w:rsidRDefault="0080781C" w:rsidP="00310E45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80781C">
        <w:rPr>
          <w:rFonts w:ascii="Times New Roman" w:hAnsi="Times New Roman" w:cs="Times New Roman"/>
          <w:b/>
          <w:bCs/>
          <w:sz w:val="23"/>
          <w:szCs w:val="23"/>
        </w:rPr>
        <w:t xml:space="preserve">Планируемые </w:t>
      </w:r>
      <w:proofErr w:type="spellStart"/>
      <w:r w:rsidRPr="0080781C">
        <w:rPr>
          <w:rFonts w:ascii="Times New Roman" w:hAnsi="Times New Roman" w:cs="Times New Roman"/>
          <w:b/>
          <w:bCs/>
          <w:sz w:val="23"/>
          <w:szCs w:val="23"/>
        </w:rPr>
        <w:t>метапредметные</w:t>
      </w:r>
      <w:proofErr w:type="spellEnd"/>
      <w:r w:rsidRPr="0080781C">
        <w:rPr>
          <w:rFonts w:ascii="Times New Roman" w:hAnsi="Times New Roman" w:cs="Times New Roman"/>
          <w:b/>
          <w:bCs/>
          <w:sz w:val="23"/>
          <w:szCs w:val="23"/>
        </w:rPr>
        <w:t xml:space="preserve"> результаты</w:t>
      </w:r>
    </w:p>
    <w:p w:rsidR="006666FF" w:rsidRDefault="00FD28C4" w:rsidP="00FD2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022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022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310E45" w:rsidRPr="00310E45" w:rsidRDefault="00310E45" w:rsidP="00FD2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66FF" w:rsidRPr="006666FF" w:rsidRDefault="006666FF" w:rsidP="006666F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6666FF" w:rsidRPr="006666FF" w:rsidRDefault="006666FF" w:rsidP="006666F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6666FF" w:rsidRPr="006666FF" w:rsidRDefault="006666FF" w:rsidP="006666F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6666FF" w:rsidRPr="006666FF" w:rsidRDefault="006666FF" w:rsidP="006666F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:rsidR="006666FF" w:rsidRPr="006666FF" w:rsidRDefault="006666FF" w:rsidP="006666FF">
      <w:pPr>
        <w:numPr>
          <w:ilvl w:val="0"/>
          <w:numId w:val="2"/>
        </w:numPr>
        <w:suppressAutoHyphens/>
        <w:spacing w:after="0" w:line="360" w:lineRule="auto"/>
        <w:ind w:left="99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6666FF" w:rsidRPr="006666FF" w:rsidRDefault="006666FF" w:rsidP="006666F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</w:t>
      </w:r>
      <w:proofErr w:type="gramEnd"/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666FF" w:rsidRPr="006666FF" w:rsidRDefault="006666FF" w:rsidP="006666FF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FD28C4" w:rsidRPr="00022F40" w:rsidRDefault="006666FF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распознавать </w:t>
      </w:r>
      <w:proofErr w:type="spellStart"/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конфликтогенные</w:t>
      </w:r>
      <w:proofErr w:type="spellEnd"/>
      <w:r w:rsidRPr="006666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</w:t>
      </w:r>
      <w:r w:rsidR="00022F40"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.</w:t>
      </w:r>
    </w:p>
    <w:p w:rsidR="006666FF" w:rsidRPr="006666FF" w:rsidRDefault="006666FF" w:rsidP="006666FF">
      <w:pPr>
        <w:spacing w:after="0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66FF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</w:t>
      </w:r>
      <w:r w:rsidRPr="00022F40">
        <w:rPr>
          <w:rFonts w:ascii="Times New Roman" w:eastAsia="Calibri" w:hAnsi="Times New Roman" w:cs="Times New Roman"/>
          <w:b/>
          <w:sz w:val="24"/>
          <w:szCs w:val="24"/>
        </w:rPr>
        <w:t>зучения физики  учащимися 10-11</w:t>
      </w:r>
      <w:r w:rsidRPr="006666FF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Муслюмов</w:t>
      </w:r>
      <w:r w:rsidRPr="00022F40">
        <w:rPr>
          <w:rFonts w:ascii="Times New Roman" w:eastAsia="Calibri" w:hAnsi="Times New Roman" w:cs="Times New Roman"/>
          <w:b/>
          <w:sz w:val="24"/>
          <w:szCs w:val="24"/>
        </w:rPr>
        <w:t>ской гимназии при освоении ООП С</w:t>
      </w:r>
      <w:r w:rsidRPr="006666FF">
        <w:rPr>
          <w:rFonts w:ascii="Times New Roman" w:eastAsia="Calibri" w:hAnsi="Times New Roman" w:cs="Times New Roman"/>
          <w:b/>
          <w:sz w:val="24"/>
          <w:szCs w:val="24"/>
        </w:rPr>
        <w:t>ОО включают:</w:t>
      </w:r>
    </w:p>
    <w:p w:rsidR="00022F40" w:rsidRPr="00022F40" w:rsidRDefault="00022F40" w:rsidP="00022F4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F40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демонстрировать на примерах взаимосвязь между физикой и другими естественными науками;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решать качественные задачи (в том числе и </w:t>
      </w:r>
      <w:proofErr w:type="spellStart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межпредметного</w:t>
      </w:r>
      <w:proofErr w:type="spellEnd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proofErr w:type="gramStart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  <w:proofErr w:type="gramEnd"/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межпредметных</w:t>
      </w:r>
      <w:proofErr w:type="spellEnd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задач;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информацию и применять знания о принципах работы и основных характеристиках</w:t>
      </w:r>
      <w:r w:rsidRPr="00022F40">
        <w:rPr>
          <w:rFonts w:ascii="Times New Roman" w:eastAsia="Calibri" w:hAnsi="Times New Roman" w:cs="Times New Roman"/>
          <w:i/>
          <w:iCs/>
          <w:sz w:val="24"/>
          <w:szCs w:val="24"/>
          <w:u w:color="000000"/>
          <w:bdr w:val="nil"/>
          <w:lang w:eastAsia="ru-RU"/>
        </w:rPr>
        <w:t xml:space="preserve"> </w:t>
      </w: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изученных машин, приборов и других технических устрой</w:t>
      </w:r>
      <w:proofErr w:type="gramStart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ств дл</w:t>
      </w:r>
      <w:proofErr w:type="gramEnd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я решения практических, учебно-исследовательских и проектных задач;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022F40" w:rsidRPr="00022F40" w:rsidRDefault="00022F40" w:rsidP="00022F4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F40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proofErr w:type="gramStart"/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выдвигать гипотезы на основе знания основополагающих физических закономерностей и законов;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самостоятельно планировать и проводить физические эксперименты;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межпредметных</w:t>
      </w:r>
      <w:proofErr w:type="spellEnd"/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связей;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объяснять принципы работы и характеристики изученных машин, приборов и технических устройств;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проблему</w:t>
      </w:r>
      <w:proofErr w:type="gramEnd"/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как на основе имеющихся знаний, так и при помощи методов оценки.</w:t>
      </w:r>
    </w:p>
    <w:p w:rsidR="00022F40" w:rsidRPr="00022F40" w:rsidRDefault="00022F40" w:rsidP="00022F4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F40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и анализировать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взаимосвязь между физикой и другими естественными науками;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proofErr w:type="gramStart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самостоятельно конструировать экспериментальные установки для проверки выдвинутых гипотез, рассчитывать абсолютную и относительную погрешности;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самостоятельно планировать и проводить физические эксперименты;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решать практико-ориентированные качественные и расчетные физические задачи с опорой как на известные физические законы, закономерности и модели, так и на тексты с избыточной информацией;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объяснять границы применения изученных физических моделей при решении физических и </w:t>
      </w:r>
      <w:proofErr w:type="spellStart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межпредметных</w:t>
      </w:r>
      <w:proofErr w:type="spellEnd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задач;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выдвигать гипотезы на основе знания основополагающих физических закономерностей и законов;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глобальные проблемы, стоящие перед человечеством: энергетические, сырьевые, экологические, и роль физики в решении этих проблем;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принципы работы и характеристики изученных машин, приборов и технических устройств;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проблему</w:t>
      </w:r>
      <w:proofErr w:type="gramEnd"/>
      <w:r w:rsidRPr="00022F4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как на основе имеющихся знаний, так и при помощи методов оценки.</w:t>
      </w:r>
    </w:p>
    <w:p w:rsidR="00022F40" w:rsidRPr="00022F40" w:rsidRDefault="00022F40" w:rsidP="00022F4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F40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описывать и анализировать полученную в результате проведенных физических экспериментов информацию, определять ее достоверность;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proofErr w:type="gramStart"/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решать экспериментальные</w:t>
      </w:r>
      <w:r w:rsidRPr="00022F40">
        <w:rPr>
          <w:rFonts w:ascii="Times New Roman" w:eastAsia="Calibri" w:hAnsi="Times New Roman" w:cs="Times New Roman"/>
          <w:i/>
          <w:color w:val="20124D"/>
          <w:sz w:val="24"/>
          <w:szCs w:val="24"/>
          <w:u w:color="000000"/>
          <w:bdr w:val="nil"/>
          <w:lang w:eastAsia="ru-RU"/>
        </w:rPr>
        <w:t>,</w:t>
      </w: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качественные и количественные задачи олимпиадного уровня сложности, используя физические законы, а также уравнения, связывающие физические величины;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формулировать и решать новые задачи, возникающие в ходе учебно-исследовательской и проектной деятельности;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усовершенствовать приборы и методы исследования в соответствии с поставленной задачей;</w:t>
      </w:r>
    </w:p>
    <w:p w:rsidR="00022F40" w:rsidRPr="00022F40" w:rsidRDefault="00022F40" w:rsidP="00022F4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022F4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использовать методы математического моделирования, в том числе простейшие статистические методы для обработки результатов эксперимента.</w:t>
      </w:r>
    </w:p>
    <w:p w:rsidR="00A3041C" w:rsidRPr="00A3041C" w:rsidRDefault="00A3041C" w:rsidP="0080781C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EA2" w:rsidRPr="00A3041C" w:rsidRDefault="00A3041C" w:rsidP="00DB5EA2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041C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 Муслюмовской </w:t>
      </w:r>
      <w:r>
        <w:rPr>
          <w:rFonts w:ascii="Times New Roman" w:eastAsia="Calibri" w:hAnsi="Times New Roman" w:cs="Times New Roman"/>
          <w:b/>
          <w:sz w:val="24"/>
          <w:szCs w:val="24"/>
        </w:rPr>
        <w:t>гимназии при получении среднего</w:t>
      </w:r>
      <w:r w:rsidRPr="00A3041C">
        <w:rPr>
          <w:rFonts w:ascii="Times New Roman" w:eastAsia="Calibri" w:hAnsi="Times New Roman" w:cs="Times New Roman"/>
          <w:b/>
          <w:sz w:val="24"/>
          <w:szCs w:val="24"/>
        </w:rPr>
        <w:t xml:space="preserve"> общего образования научится:</w:t>
      </w:r>
    </w:p>
    <w:p w:rsidR="00022F40" w:rsidRPr="00022F40" w:rsidRDefault="00022F40" w:rsidP="00022F4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022F40" w:rsidRPr="00022F40" w:rsidRDefault="0080781C" w:rsidP="0080781C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CF6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Содержание курса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Базовый уровень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Физика и естественно-научный метод познания природы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color w:val="000000"/>
          <w:sz w:val="23"/>
          <w:szCs w:val="23"/>
        </w:rPr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A3041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 </w:t>
      </w:r>
      <w:r w:rsidRPr="00A3041C">
        <w:rPr>
          <w:rFonts w:ascii="Times New Roman" w:hAnsi="Times New Roman" w:cs="Times New Roman"/>
          <w:color w:val="000000"/>
          <w:sz w:val="23"/>
          <w:szCs w:val="23"/>
        </w:rPr>
        <w:t xml:space="preserve">Роль и место физики в формировании современной научной картины мира, в практической деятельности людей. </w:t>
      </w:r>
      <w:r w:rsidRPr="00A3041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Физика и культура.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Механика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color w:val="000000"/>
          <w:sz w:val="23"/>
          <w:szCs w:val="23"/>
        </w:rPr>
        <w:t xml:space="preserve"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color w:val="000000"/>
          <w:sz w:val="23"/>
          <w:szCs w:val="23"/>
        </w:rPr>
        <w:t xml:space="preserve">Взаимодействие тел. Законы Всемирного тяготения, Гука, сухого трения. Инерциальная система отсчета. Законы механики Ньютона.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color w:val="000000"/>
          <w:sz w:val="23"/>
          <w:szCs w:val="23"/>
        </w:rPr>
        <w:t xml:space="preserve">Импульс материальной точки и системы. Изменение и сохранение импульса. </w:t>
      </w:r>
      <w:r w:rsidRPr="00A3041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A3041C">
        <w:rPr>
          <w:rFonts w:ascii="Times New Roman" w:hAnsi="Times New Roman" w:cs="Times New Roman"/>
          <w:color w:val="000000"/>
          <w:sz w:val="23"/>
          <w:szCs w:val="23"/>
        </w:rPr>
        <w:t xml:space="preserve">Механическая энергия системы тел. Закон сохранения механической энергии. Работа силы.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Равновесие материальной точки и твердого тела. Условия равновесия. Момент силы. Равновесие жидкости и газа. Движение жидкостей и газов.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color w:val="000000"/>
          <w:sz w:val="23"/>
          <w:szCs w:val="23"/>
        </w:rPr>
        <w:t xml:space="preserve">Механические колебания и волны. Превращения энергии при колебаниях. Энергия волны.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Молекулярная физика и термодинамика </w:t>
      </w:r>
    </w:p>
    <w:p w:rsidR="0087746F" w:rsidRDefault="00A3041C" w:rsidP="008774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color w:val="000000"/>
          <w:sz w:val="23"/>
          <w:szCs w:val="23"/>
        </w:rPr>
        <w:t xml:space="preserve"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</w:t>
      </w:r>
      <w:r w:rsidR="0080781C">
        <w:rPr>
          <w:rFonts w:ascii="Times New Roman" w:hAnsi="Times New Roman" w:cs="Times New Roman"/>
          <w:color w:val="000000"/>
          <w:sz w:val="23"/>
          <w:szCs w:val="23"/>
        </w:rPr>
        <w:t>движения частиц вещества.</w:t>
      </w:r>
    </w:p>
    <w:p w:rsidR="00A3041C" w:rsidRPr="00A3041C" w:rsidRDefault="00A3041C" w:rsidP="008774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Модель идеального газа. Давление газа. Уравнение состояния идеального газа. Уравнение Менделеева–</w:t>
      </w:r>
      <w:proofErr w:type="spellStart"/>
      <w:r w:rsidRPr="00A3041C">
        <w:rPr>
          <w:rFonts w:ascii="Times New Roman" w:hAnsi="Times New Roman" w:cs="Times New Roman"/>
          <w:sz w:val="23"/>
          <w:szCs w:val="23"/>
        </w:rPr>
        <w:t>Клапейрона</w:t>
      </w:r>
      <w:proofErr w:type="spellEnd"/>
      <w:r w:rsidRPr="00A3041C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Агрегатные состояния вещества.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Модель строения жидкостей.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Электродинамика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Электрическое поле. Закон Кулона. Напряженность и потенциал электростатического поля. Проводники, полупроводники и диэлектрики. Конденсатор.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Сверхпроводимость.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Закон электромагнитной индукции. Электромагнитное поле. Переменный ток. Явление самоиндукции. Индуктивность.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Энергия электромагнитного поля.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Электромагнитные колебания. Колебательный контур.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Электромагнитные волны. Диапазоны электромагнитных излучений и их практическое применение.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Геометрическая оптика. Волновые свойства света.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Основы специальной теории относительности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Инвариантность модуля скорости света в вакууме. Принцип относительности Эйнштейна. Связь массы и энергии свободной частицы. Энергия покоя.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Квантовая физика. Физика атома и атомного ядра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Гипотеза М. Планка. Фотоэлектрический эффект. Фотон. Корпускулярно-волновой дуализм.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Соотношение неопределенностей Гейзенберга.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Планетарная модель атома. Объяснение линейчатого спектра водорода на основе квантовых постулатов Бора.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Состав и строение атомного ядра. Энергия связи атомных ядер. Виды радиоактивных превращений атомных ядер.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Закон радиоактивного распада. Ядерные реакции. Цепная реакция деления ядер.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Элементарные частицы. Фундаментальные взаимодействия.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Строение Вселенной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Современные представления о происхождении и эволюции Солнца и звезд. Классификация звезд. Звезды и источники их энергии. </w:t>
      </w:r>
    </w:p>
    <w:p w:rsid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Галактика. Представление о строении и эволюции Вселенной. </w:t>
      </w:r>
    </w:p>
    <w:p w:rsidR="004D7282" w:rsidRPr="00A3041C" w:rsidRDefault="004D7282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Углубленный уровень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b/>
          <w:bCs/>
          <w:sz w:val="23"/>
          <w:szCs w:val="23"/>
        </w:rPr>
        <w:t xml:space="preserve">Физика и </w:t>
      </w:r>
      <w:proofErr w:type="gramStart"/>
      <w:r w:rsidRPr="00C933DB">
        <w:rPr>
          <w:rFonts w:ascii="Times New Roman" w:hAnsi="Times New Roman" w:cs="Times New Roman"/>
          <w:b/>
          <w:bCs/>
          <w:sz w:val="23"/>
          <w:szCs w:val="23"/>
        </w:rPr>
        <w:t>естественно-научный</w:t>
      </w:r>
      <w:proofErr w:type="gramEnd"/>
      <w:r w:rsidRPr="00C933DB">
        <w:rPr>
          <w:rFonts w:ascii="Times New Roman" w:hAnsi="Times New Roman" w:cs="Times New Roman"/>
          <w:b/>
          <w:bCs/>
          <w:sz w:val="23"/>
          <w:szCs w:val="23"/>
        </w:rPr>
        <w:t xml:space="preserve"> метод познания природы </w:t>
      </w:r>
    </w:p>
    <w:p w:rsidR="00A3041C" w:rsidRPr="00C933DB" w:rsidRDefault="00A3041C" w:rsidP="008774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sz w:val="23"/>
          <w:szCs w:val="23"/>
        </w:rPr>
        <w:t xml:space="preserve">Физика – фундаментальная наука о природе. Научный метод познания мира. Взаимосвязь между физикой и другими естественными науками. Методы научного исследования физических явлений. Погрешности измерений физических величин. Моделирование явлений и процессов природы. Закономерность и случайность. Границы применимости физического закона. Физические теории и принцип соответствия. Роль и место физики в формировании современной научной картины мира, в практической деятельности людей. </w:t>
      </w:r>
      <w:r w:rsidRPr="00C933DB">
        <w:rPr>
          <w:rFonts w:ascii="Times New Roman" w:hAnsi="Times New Roman" w:cs="Times New Roman"/>
          <w:i/>
          <w:iCs/>
          <w:sz w:val="23"/>
          <w:szCs w:val="23"/>
        </w:rPr>
        <w:t xml:space="preserve">Физика и культура.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b/>
          <w:bCs/>
          <w:sz w:val="23"/>
          <w:szCs w:val="23"/>
        </w:rPr>
        <w:t xml:space="preserve">Механика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sz w:val="23"/>
          <w:szCs w:val="23"/>
        </w:rPr>
        <w:t>Предмет и задачи классической механики. Кинематические характеристики механического движения. Модели тел и движений. Равноускоренное прямолинейное движение, свободное падение</w:t>
      </w:r>
      <w:proofErr w:type="gramStart"/>
      <w:r w:rsidRPr="00C933DB">
        <w:rPr>
          <w:rFonts w:ascii="Times New Roman" w:hAnsi="Times New Roman" w:cs="Times New Roman"/>
          <w:sz w:val="23"/>
          <w:szCs w:val="23"/>
        </w:rPr>
        <w:t>.</w:t>
      </w:r>
      <w:proofErr w:type="gramEnd"/>
      <w:r w:rsidRPr="00C933DB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C933DB">
        <w:rPr>
          <w:rFonts w:ascii="Times New Roman" w:hAnsi="Times New Roman" w:cs="Times New Roman"/>
          <w:sz w:val="23"/>
          <w:szCs w:val="23"/>
        </w:rPr>
        <w:t>д</w:t>
      </w:r>
      <w:proofErr w:type="gramEnd"/>
      <w:r w:rsidRPr="00C933DB">
        <w:rPr>
          <w:rFonts w:ascii="Times New Roman" w:hAnsi="Times New Roman" w:cs="Times New Roman"/>
          <w:sz w:val="23"/>
          <w:szCs w:val="23"/>
        </w:rPr>
        <w:t xml:space="preserve">вижение тела, брошенного под углом к горизонту. Движение точки по окружности. </w:t>
      </w:r>
      <w:r w:rsidRPr="00C933DB">
        <w:rPr>
          <w:rFonts w:ascii="Times New Roman" w:hAnsi="Times New Roman" w:cs="Times New Roman"/>
          <w:i/>
          <w:iCs/>
          <w:sz w:val="23"/>
          <w:szCs w:val="23"/>
        </w:rPr>
        <w:t xml:space="preserve">Поступательное и вращательное движение твердого тела.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sz w:val="23"/>
          <w:szCs w:val="23"/>
        </w:rPr>
        <w:t xml:space="preserve">Взаимодействие тел. Принцип суперпозиции сил. Инерциальная система отсчета. Законы механики Ньютона. Законы Всемирного тяготения, Гука, сухого трения. Движение небесных тел и их искусственных спутников. </w:t>
      </w:r>
      <w:r w:rsidRPr="00C933DB">
        <w:rPr>
          <w:rFonts w:ascii="Times New Roman" w:hAnsi="Times New Roman" w:cs="Times New Roman"/>
          <w:i/>
          <w:iCs/>
          <w:sz w:val="23"/>
          <w:szCs w:val="23"/>
        </w:rPr>
        <w:t xml:space="preserve">Явления, наблюдаемые в неинерциальных системах отсчета.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sz w:val="23"/>
          <w:szCs w:val="23"/>
        </w:rPr>
        <w:t xml:space="preserve">Импульс силы. Закон изменения и сохранения импульса. Работа силы. Закон изменения и сохранения энергии.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sz w:val="23"/>
          <w:szCs w:val="23"/>
        </w:rPr>
        <w:t xml:space="preserve">Равновесие материальной точки и твердого тела. Условия равновесия твердого тела в инерциальной системе отсчета. Момент силы. Равновесие жидкости и газа. Движение жидкостей и газов. </w:t>
      </w:r>
      <w:r w:rsidRPr="00C933DB">
        <w:rPr>
          <w:rFonts w:ascii="Times New Roman" w:hAnsi="Times New Roman" w:cs="Times New Roman"/>
          <w:i/>
          <w:iCs/>
          <w:sz w:val="23"/>
          <w:szCs w:val="23"/>
        </w:rPr>
        <w:t xml:space="preserve">Закон сохранения энергии в динамике жидкости и газа.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sz w:val="23"/>
          <w:szCs w:val="23"/>
        </w:rPr>
        <w:t xml:space="preserve">Механические колебания и волны. Амплитуда, период, частота, фаза колебаний. Превращения энергии при колебаниях. </w:t>
      </w:r>
      <w:r w:rsidRPr="00C933DB">
        <w:rPr>
          <w:rFonts w:ascii="Times New Roman" w:hAnsi="Times New Roman" w:cs="Times New Roman"/>
          <w:i/>
          <w:iCs/>
          <w:sz w:val="23"/>
          <w:szCs w:val="23"/>
        </w:rPr>
        <w:t xml:space="preserve">Вынужденные колебания, резонанс.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sz w:val="23"/>
          <w:szCs w:val="23"/>
        </w:rPr>
        <w:t xml:space="preserve">Поперечные и продольные волны. Энергия волны. Интерференция и дифракция волн. Звуковые волны.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b/>
          <w:bCs/>
          <w:sz w:val="23"/>
          <w:szCs w:val="23"/>
        </w:rPr>
        <w:t xml:space="preserve">Молекулярная физика и термодинамика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sz w:val="23"/>
          <w:szCs w:val="23"/>
        </w:rPr>
        <w:t xml:space="preserve">Предмет и задачи молекулярно-кинетической теории (МКТ) и термодинамики. </w:t>
      </w:r>
    </w:p>
    <w:p w:rsidR="00A3041C" w:rsidRPr="00C933DB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sz w:val="23"/>
          <w:szCs w:val="23"/>
        </w:rPr>
        <w:t xml:space="preserve">Экспериментальные доказательства МКТ. Абсолютная температура как мера средней кинетической энергии теплового движения частиц вещества. Модель идеального газа. Давление газа. Связь между давлением и средней кинетической энергией поступательного теплового движения молекул идеального газа.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sz w:val="23"/>
          <w:szCs w:val="23"/>
        </w:rPr>
        <w:t>Модель идеального газа в термодинамике: уравнение</w:t>
      </w:r>
      <w:r w:rsidRPr="00A3041C">
        <w:rPr>
          <w:rFonts w:ascii="Times New Roman" w:hAnsi="Times New Roman" w:cs="Times New Roman"/>
          <w:sz w:val="23"/>
          <w:szCs w:val="23"/>
        </w:rPr>
        <w:t xml:space="preserve"> Менделеева–</w:t>
      </w:r>
      <w:proofErr w:type="spellStart"/>
      <w:r w:rsidRPr="00A3041C">
        <w:rPr>
          <w:rFonts w:ascii="Times New Roman" w:hAnsi="Times New Roman" w:cs="Times New Roman"/>
          <w:sz w:val="23"/>
          <w:szCs w:val="23"/>
        </w:rPr>
        <w:t>Клапейрона</w:t>
      </w:r>
      <w:proofErr w:type="spellEnd"/>
      <w:r w:rsidRPr="00A3041C">
        <w:rPr>
          <w:rFonts w:ascii="Times New Roman" w:hAnsi="Times New Roman" w:cs="Times New Roman"/>
          <w:sz w:val="23"/>
          <w:szCs w:val="23"/>
        </w:rPr>
        <w:t xml:space="preserve">, выражение для внутренней энергии. Закон Дальтона. Газовые законы.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Агрегатные состояния вещества. Фазовые переходы. Преобразование энергии в фазовых переходах. Насыщенные и ненасыщенные пары. Влажность воздуха. Модель строения жидкостей.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Поверхностное натяжение. </w:t>
      </w:r>
      <w:r w:rsidRPr="00A3041C">
        <w:rPr>
          <w:rFonts w:ascii="Times New Roman" w:hAnsi="Times New Roman" w:cs="Times New Roman"/>
          <w:sz w:val="23"/>
          <w:szCs w:val="23"/>
        </w:rPr>
        <w:t>Модель строения твердых тел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>. Механические свойства твердых тел</w:t>
      </w:r>
      <w:r w:rsidRPr="00A3041C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Внутренняя энергия. Работа и теплопередача как способы изменения внутренней энергии. Первый закон термодинамики. Адиабатный процесс.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Второй закон термодинамики.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Преобразования энергии в тепловых машинах. КПД тепловой машины. Цикл Карно. Экологические проблемы теплоэнергетики.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Электродинамика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Предмет и задачи электродинамики. Электрическое взаимодействие. Закон сохранения электрического заряда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Закон Кулона. Напряженность и потенциал электростатического поля. Принцип суперпозиции электрических полей. Разность потенциалов. Проводники и диэлектрики в электростатическом поле. Электрическая емкость. Конденсатор. Энергия электрического поля.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Постоянный электрический ток. Электродвижущая сила (ЭДС). Закон Ома для полной электрической цепи. Электрический ток в металлах, электролитах, полупроводниках, газах и вакууме. Плазма.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Электролиз.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Полупроводниковые приборы.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>Сверхпроводимость.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41C" w:rsidRPr="00A3041C" w:rsidRDefault="00A3041C" w:rsidP="00A3041C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Магнитное поле. Вектор магнитной индукции. Принцип суперпозиции магнитных полей. Магнитное поле проводника с током. Действие магнитного поля на проводник с током и движущуюся заряженную частицу. Сила Ампера и сила Лоренца.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Поток вектора магнитной индукции. Явление электромагнитной индукции. Закон электромагнитной индукции. ЭДС индукции в движущихся проводниках. Правило Ленца. Явление самоиндукции. Индуктивность. Энергия электромагнитного поля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Магнитные свойства вещества.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Электромагнитные колебания. Колебательный контур. Свободные электромагнитные колебания. Вынужденные электромагнитные колебания. Резонанс. Переменный ток. Конденсатор и катушка в цепи переменного тока. Производство, передача и потребление электрической энергии.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Элементарная теория трансформатора.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Электромагнитное поле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Вихревое электрическое поле. Электромагнитные волны. Свойства электромагнитных волн. Диапазоны электромагнитных излучений и их практическое применение. Принципы радиосвязи и телевидения.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Геометрическая оптика. Прямолинейное распространение света в однородной среде. Законы отражения и преломления света. Полное внутреннее отражение. Оптические приборы.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Волновые свойства света. Скорость света. Интерференция света. Когерентность. Дифракция света. Поляризация света. Дисперсия света. Практическое применение электромагнитных излучений.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Основы специальной теории относительности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Инвариантность модуля скорости света в вакууме. Принцип относительности Эйнштейна.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Пространство и время в специальной теории относительности. Энергия и импульс свободной частицы. </w:t>
      </w:r>
      <w:r w:rsidRPr="00A3041C">
        <w:rPr>
          <w:rFonts w:ascii="Times New Roman" w:hAnsi="Times New Roman" w:cs="Times New Roman"/>
          <w:sz w:val="23"/>
          <w:szCs w:val="23"/>
        </w:rPr>
        <w:t xml:space="preserve">Связь массы и энергии свободной частицы. Энергия покоя.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Квантовая физика. Физика атома и атомного ядра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Предмет и задачи квантовой физики.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Тепловое излучение. Распределение энергии в спектре абсолютно черного тела.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Гипотеза М. Планка о квантах. Фотоэффект. Опыты А.Г. Столетова, законы фотоэффекта. Уравнение А. Эйнштейна для фотоэффекта.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Фотон.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Опыты П.Н. Лебедева и С.И. Вавилова.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Гипотеза Л. де Бройля о волновых свойствах частиц. Корпускулярно-волновой дуализм.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Дифракция электронов.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Давление света. Соотношение неопределенностей Гейзенберга.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Модели строения атома. Объяснение линейчатого спектра водорода на основе квантовых постулатов Н. Бора. Спонтанное и вынужденное излучение света.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Состав и строение атомного ядра. Изотопы. Ядерные силы. Дефект массы и энергия связи ядра.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Закон радиоактивного распада. Ядерные реакции, реакции деления и синтеза. Цепная реакция деления ядер. Ядерная энергетика. Термоядерный синтез.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Элементарные частицы. Фундаментальные взаимодействия.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Ускорители элементарных частиц.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Строение Вселенной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Применимость законов физики для объяснения природы космических объектов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Pr="00A3041C">
        <w:rPr>
          <w:rFonts w:ascii="Times New Roman" w:hAnsi="Times New Roman" w:cs="Times New Roman"/>
          <w:sz w:val="23"/>
          <w:szCs w:val="23"/>
        </w:rPr>
        <w:t xml:space="preserve">Солнечная система. Звезды и источники их энергии. Классификация звезд. Эволюция Солнца и звезд.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Галактика. Другие галактики. Пространственно-временные масштабы наблюдаемой Вселенной. Представление об эволюции Вселенной.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Темная материя и темная энергия. </w:t>
      </w:r>
    </w:p>
    <w:p w:rsid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>Примерный перечень практических и лабора</w:t>
      </w:r>
      <w:r w:rsidR="006E0D51">
        <w:rPr>
          <w:rFonts w:ascii="Times New Roman" w:hAnsi="Times New Roman" w:cs="Times New Roman"/>
          <w:b/>
          <w:bCs/>
          <w:sz w:val="23"/>
          <w:szCs w:val="23"/>
        </w:rPr>
        <w:t>торных работ (на выбор учителя)</w:t>
      </w:r>
    </w:p>
    <w:p w:rsidR="006E0D51" w:rsidRDefault="00A3041C" w:rsidP="006E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Прямые измерения: </w:t>
      </w:r>
    </w:p>
    <w:p w:rsidR="00A3041C" w:rsidRPr="00A3041C" w:rsidRDefault="00A3041C" w:rsidP="006E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мгновенной скорости с использованием секундомера или компьютера с датчиками;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сравнение масс (по взаимодействию); </w:t>
      </w:r>
    </w:p>
    <w:p w:rsidR="00A3041C" w:rsidRPr="00A3041C" w:rsidRDefault="00A3041C" w:rsidP="00A3041C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сил в механике; </w:t>
      </w:r>
    </w:p>
    <w:p w:rsidR="00A3041C" w:rsidRPr="00A3041C" w:rsidRDefault="00A3041C" w:rsidP="00A3041C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температуры жидкостными и цифровыми термометрами;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оценка сил взаимодействия молекул (методом отрыва капель); </w:t>
      </w:r>
    </w:p>
    <w:p w:rsidR="00A3041C" w:rsidRPr="00A3041C" w:rsidRDefault="00A3041C" w:rsidP="00A3041C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термодинамических параметров газа; </w:t>
      </w:r>
    </w:p>
    <w:p w:rsidR="00A3041C" w:rsidRPr="00A3041C" w:rsidRDefault="00A3041C" w:rsidP="00A3041C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ЭДС источника тока; </w:t>
      </w:r>
    </w:p>
    <w:p w:rsidR="00A3041C" w:rsidRPr="00A3041C" w:rsidRDefault="00A3041C" w:rsidP="00A3041C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силы взаимодействия катушки с током и магнита помощью электронных весов;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определение периода обращения двойных звезд (печатные материалы).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Косвенные измерения: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ускорения;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ускорения свободного падения;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определение энергии и импульса по тормозному пути;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удельной теплоты плавления льда;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напряженности вихревого электрического поля (при наблюдении электромагнитной индукции);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внутреннего сопротивления источника тока;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определение показателя преломления среды;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измерение фокусного расстояния собирающей и рассеивающей линз;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определение длины световой волны;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определение импульса и энергии частицы при движении в магнитном поле (по фотографиям).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Наблюдение явлений: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наблюдение механических явлений в инерциальных и неинерциальных системах отсчета;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наблюдение вынужденных колебаний и резонанса;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наблюдение диффузии;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наблюдение явления электромагнитной индукции;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наблюдение волновых свойств света: дифракция, интерференция, поляризация;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наблюдение спектров;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вечерние наблюдения звезд, Луны и планет в телескоп или бинокль.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Исследования: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равноускоренного движения с использованием электронного секундомера или компьютера с датчиками;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движения тела, брошенного горизонтально;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центрального удара;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качения цилиндра по наклонной плоскости;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движения броуновской частицы (по трекам </w:t>
      </w:r>
      <w:proofErr w:type="spellStart"/>
      <w:r w:rsidRPr="00A3041C">
        <w:rPr>
          <w:rFonts w:ascii="Times New Roman" w:hAnsi="Times New Roman" w:cs="Times New Roman"/>
          <w:sz w:val="23"/>
          <w:szCs w:val="23"/>
        </w:rPr>
        <w:t>Перрена</w:t>
      </w:r>
      <w:proofErr w:type="spellEnd"/>
      <w:r w:rsidRPr="00A3041C">
        <w:rPr>
          <w:rFonts w:ascii="Times New Roman" w:hAnsi="Times New Roman" w:cs="Times New Roman"/>
          <w:sz w:val="23"/>
          <w:szCs w:val="23"/>
        </w:rPr>
        <w:t xml:space="preserve">);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</w:t>
      </w:r>
      <w:proofErr w:type="spellStart"/>
      <w:r w:rsidRPr="00A3041C">
        <w:rPr>
          <w:rFonts w:ascii="Times New Roman" w:hAnsi="Times New Roman" w:cs="Times New Roman"/>
          <w:sz w:val="23"/>
          <w:szCs w:val="23"/>
        </w:rPr>
        <w:t>изопроцессов</w:t>
      </w:r>
      <w:proofErr w:type="spellEnd"/>
      <w:r w:rsidRPr="00A3041C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изохорного процесса и оценка абсолютного нуля;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остывания воды;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зависимости напряжения на полюсах источника тока от силы тока в цепи;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зависимости силы тока через лампочку от напряжения на ней;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нагревания воды нагревателем небольшой мощности;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явления электромагнитной индукции;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зависимости угла преломления от угла падения;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зависимости расстояния от линзы до изображения от расстояния от линзы до предмета;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спектра водорода;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исследование движения двойных звезд (по печатным материалам).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Проверка гипотез (в том числе имеются неверные):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при движении бруска по наклонной плоскости время перемещения на определенное расстояния тем больше, чем больше масса бруска;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при движении бруска по наклонной плоскости скорость прямо пропорциональна пути;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при затухании колебаний амплитуда обратно пропорциональна времени;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квадрат среднего перемещения броуновской частицы прямо пропорционален времени наблюдения (по трекам </w:t>
      </w:r>
      <w:proofErr w:type="spellStart"/>
      <w:r w:rsidRPr="00A3041C">
        <w:rPr>
          <w:rFonts w:ascii="Times New Roman" w:hAnsi="Times New Roman" w:cs="Times New Roman"/>
          <w:sz w:val="23"/>
          <w:szCs w:val="23"/>
        </w:rPr>
        <w:t>Перрена</w:t>
      </w:r>
      <w:proofErr w:type="spellEnd"/>
      <w:r w:rsidRPr="00A3041C">
        <w:rPr>
          <w:rFonts w:ascii="Times New Roman" w:hAnsi="Times New Roman" w:cs="Times New Roman"/>
          <w:sz w:val="23"/>
          <w:szCs w:val="23"/>
        </w:rPr>
        <w:t xml:space="preserve">);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скорость остывания воды линейно зависит от времени остывания;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напряжение при последовательном включении лампочки и резистора не равно сумме напряжений на лампочке и резисторе;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угол преломления прямо пропорционален углу падения;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при плотном сложении двух линз оптические силы складываются; </w:t>
      </w: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3041C" w:rsidRPr="00A3041C" w:rsidRDefault="00A3041C" w:rsidP="00A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Конструирование технических устройств: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конструирование наклонной плоскости с заданным КПД;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конструирование рычажных весов;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конструирование наклонной плоскости, по которой брусок движется с заданным ускорением;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конструирование электродвигателя; </w:t>
      </w:r>
    </w:p>
    <w:p w:rsidR="00A3041C" w:rsidRPr="00A3041C" w:rsidRDefault="00A3041C" w:rsidP="00A3041C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– конструирование трансформатора; </w:t>
      </w:r>
    </w:p>
    <w:p w:rsidR="00022F40" w:rsidRPr="00022F40" w:rsidRDefault="00A3041C" w:rsidP="001D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– конструирование модели телеско</w:t>
      </w:r>
      <w:r>
        <w:rPr>
          <w:rFonts w:ascii="Times New Roman" w:hAnsi="Times New Roman" w:cs="Times New Roman"/>
          <w:sz w:val="23"/>
          <w:szCs w:val="23"/>
        </w:rPr>
        <w:t>па или микроскопа</w:t>
      </w:r>
      <w:r w:rsidR="001D49B9">
        <w:rPr>
          <w:rFonts w:ascii="Times New Roman" w:hAnsi="Times New Roman" w:cs="Times New Roman"/>
          <w:sz w:val="23"/>
          <w:szCs w:val="23"/>
        </w:rPr>
        <w:t>.</w:t>
      </w:r>
    </w:p>
    <w:p w:rsidR="001E2C8F" w:rsidRPr="00903CF6" w:rsidRDefault="001E2C8F" w:rsidP="001E2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9B9" w:rsidRPr="00903CF6" w:rsidRDefault="001D49B9" w:rsidP="001D49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CF6">
        <w:rPr>
          <w:rFonts w:ascii="Times New Roman" w:hAnsi="Times New Roman" w:cs="Times New Roman"/>
          <w:b/>
          <w:sz w:val="24"/>
          <w:szCs w:val="24"/>
        </w:rPr>
        <w:t>По годам обучения 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программы по физике  на уровне среднего</w:t>
      </w:r>
      <w:r w:rsidRPr="00903CF6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структурировано следующим образом:</w:t>
      </w:r>
    </w:p>
    <w:p w:rsidR="004C427E" w:rsidRDefault="004C427E" w:rsidP="001E2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27E" w:rsidRPr="00903CF6" w:rsidRDefault="004C427E" w:rsidP="004C427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C427E" w:rsidRPr="00903CF6" w:rsidRDefault="004C427E" w:rsidP="004C42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903CF6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  <w:r w:rsidR="00C52A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45A25">
        <w:rPr>
          <w:rFonts w:ascii="Times New Roman" w:hAnsi="Times New Roman" w:cs="Times New Roman"/>
          <w:b/>
          <w:sz w:val="24"/>
          <w:szCs w:val="24"/>
        </w:rPr>
        <w:t>(</w:t>
      </w:r>
      <w:r w:rsidRPr="00903C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903CF6">
        <w:rPr>
          <w:rFonts w:ascii="Times New Roman" w:hAnsi="Times New Roman" w:cs="Times New Roman"/>
          <w:b/>
          <w:sz w:val="24"/>
          <w:szCs w:val="24"/>
        </w:rPr>
        <w:t>70</w:t>
      </w:r>
      <w:r w:rsidR="00C52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CF6">
        <w:rPr>
          <w:rFonts w:ascii="Times New Roman" w:hAnsi="Times New Roman" w:cs="Times New Roman"/>
          <w:b/>
          <w:sz w:val="24"/>
          <w:szCs w:val="24"/>
        </w:rPr>
        <w:t>ч</w:t>
      </w:r>
      <w:r w:rsidR="00C45A25">
        <w:rPr>
          <w:rFonts w:ascii="Times New Roman" w:hAnsi="Times New Roman" w:cs="Times New Roman"/>
          <w:b/>
          <w:sz w:val="24"/>
          <w:szCs w:val="24"/>
        </w:rPr>
        <w:t xml:space="preserve"> базовый уровень)</w:t>
      </w:r>
    </w:p>
    <w:p w:rsidR="00552E76" w:rsidRPr="00C933DB" w:rsidRDefault="00552E76" w:rsidP="00552E76">
      <w:pPr>
        <w:widowControl w:val="0"/>
        <w:tabs>
          <w:tab w:val="left" w:pos="709"/>
          <w:tab w:val="left" w:pos="989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Введение. Физика и </w:t>
      </w:r>
      <w:proofErr w:type="spellStart"/>
      <w:proofErr w:type="gramStart"/>
      <w:r w:rsidRPr="00C93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естественно-научный</w:t>
      </w:r>
      <w:proofErr w:type="spellEnd"/>
      <w:proofErr w:type="gramEnd"/>
      <w:r w:rsidRPr="00C93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 познания природы</w:t>
      </w:r>
      <w:r>
        <w:rPr>
          <w:rFonts w:ascii="Times New Roman" w:hAnsi="Times New Roman" w:cs="Times New Roman"/>
          <w:b/>
          <w:sz w:val="24"/>
          <w:szCs w:val="24"/>
        </w:rPr>
        <w:t xml:space="preserve"> (1 ч</w:t>
      </w:r>
      <w:r w:rsidRPr="00C933DB">
        <w:rPr>
          <w:rFonts w:ascii="Times New Roman" w:hAnsi="Times New Roman" w:cs="Times New Roman"/>
          <w:b/>
          <w:sz w:val="24"/>
          <w:szCs w:val="24"/>
        </w:rPr>
        <w:t>)</w:t>
      </w:r>
    </w:p>
    <w:p w:rsidR="00552E76" w:rsidRDefault="00552E76" w:rsidP="00552E76">
      <w:pPr>
        <w:widowControl w:val="0"/>
        <w:tabs>
          <w:tab w:val="left" w:pos="709"/>
          <w:tab w:val="left" w:pos="98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D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AE3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E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552E76" w:rsidRDefault="00552E76" w:rsidP="00552E76">
      <w:pPr>
        <w:widowControl w:val="0"/>
        <w:tabs>
          <w:tab w:val="left" w:pos="709"/>
          <w:tab w:val="left" w:pos="98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Механика (25 ч</w:t>
      </w:r>
      <w:r w:rsidRPr="00F34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552E76" w:rsidRDefault="00552E76" w:rsidP="00552E76">
      <w:pPr>
        <w:widowControl w:val="0"/>
        <w:tabs>
          <w:tab w:val="left" w:pos="709"/>
          <w:tab w:val="left" w:pos="98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 Взаимодействие тел. Законы Всемирного тяготения, Гука, сухого трения. Инерциальная система отсчета. Законы механики Ньютона. Импульс материальной точки и системы. Изменение и сохранение импульса. </w:t>
      </w:r>
      <w:r w:rsidRPr="00AE3E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AE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Механическая энергия системы тел. Закон сохранения механической энергии. Работа силы. </w:t>
      </w:r>
      <w:r w:rsidRPr="00AE3E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Равновесие материальной точки и твердого тела. Условия равновесия. Момент силы. Равновесие жидкости и газа. Движение жидкостей и газов. </w:t>
      </w:r>
      <w:r w:rsidRPr="00AE3E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Механические колебания и волны. Превращения энергии при колебаниях. Энергия волны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Демонстрации: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Относительность движения. Прямолинейное и криволинейное движение. Запись равномерного и равноускоренного движения.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Падение</w:t>
      </w:r>
      <w:r w:rsidRPr="002729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тел в воздухе и безвоздушном пространстве (трубки Ньютона). Направление скорости при движении тела по окружности.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Проявление инерции. Сравнение массы тел. Второй закон Ньютона. Третий закон Ньютона. Вес тела при ускоренном подъеме и падении тела. Невесомость. Зависимость силы упругости от величины деформации. Силы трения покоя, скольжения и качения.</w:t>
      </w:r>
    </w:p>
    <w:p w:rsidR="00552E76" w:rsidRPr="00971645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Закон сохранения импульса. Реактивное движение Изменение энергии тела при совершении работы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i/>
          <w:color w:val="000000"/>
          <w:sz w:val="24"/>
          <w:szCs w:val="24"/>
        </w:rPr>
        <w:t>Фронтальные лабораторные работы: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Измерение ускорения свободного падения тела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Изучение движения тела по окружности</w:t>
      </w:r>
    </w:p>
    <w:p w:rsidR="00552E76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Изучение закона сохранения энергии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Молекулярная физика (20</w:t>
      </w:r>
      <w:r w:rsidRPr="002729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552E76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041C">
        <w:rPr>
          <w:rFonts w:ascii="Times New Roman" w:hAnsi="Times New Roman" w:cs="Times New Roman"/>
          <w:color w:val="000000"/>
          <w:sz w:val="23"/>
          <w:szCs w:val="23"/>
        </w:rPr>
        <w:t xml:space="preserve"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</w:t>
      </w:r>
      <w:r>
        <w:rPr>
          <w:rFonts w:ascii="Times New Roman" w:hAnsi="Times New Roman" w:cs="Times New Roman"/>
          <w:color w:val="000000"/>
          <w:sz w:val="23"/>
          <w:szCs w:val="23"/>
        </w:rPr>
        <w:t>движения частиц вещества.</w:t>
      </w:r>
    </w:p>
    <w:p w:rsidR="00552E76" w:rsidRPr="00A3041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Модель идеального газа. Давление газа. Уравнение состояния идеального газа. Уравнение Менделеева–</w:t>
      </w:r>
      <w:proofErr w:type="spellStart"/>
      <w:r w:rsidRPr="00A3041C">
        <w:rPr>
          <w:rFonts w:ascii="Times New Roman" w:hAnsi="Times New Roman" w:cs="Times New Roman"/>
          <w:sz w:val="23"/>
          <w:szCs w:val="23"/>
        </w:rPr>
        <w:t>Клапейрона</w:t>
      </w:r>
      <w:proofErr w:type="spellEnd"/>
      <w:r w:rsidRPr="00A3041C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552E76" w:rsidRPr="00A3041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Агрегатные состояния вещества.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Модель строения жидкостей. </w:t>
      </w:r>
    </w:p>
    <w:p w:rsidR="00552E76" w:rsidRDefault="00552E76" w:rsidP="00552E76">
      <w:pPr>
        <w:tabs>
          <w:tab w:val="left" w:pos="851"/>
          <w:tab w:val="left" w:pos="900"/>
        </w:tabs>
        <w:spacing w:after="0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Демонстрации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Опыты, доказывающие основные положения МКТ. Механическую модель броуновского движения. Изобарный процесс. Свойства насыщенных паров. Устройство принцип действия психрометра. Конденсационный гигрометр, волосной гигрометр. Модели кристаллических решеток.  Изменение внутренней энергии тела при теплопередаче и совершении работы.  Изменение температуры воздуха при адиабатном расширении и сжатии.  Принцип действия тепловой машины.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i/>
          <w:color w:val="000000"/>
          <w:sz w:val="24"/>
          <w:szCs w:val="24"/>
        </w:rPr>
        <w:t>Фронтальные ЛР:</w:t>
      </w:r>
    </w:p>
    <w:p w:rsidR="00552E76" w:rsidRPr="00971645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Измерение  влажности и поверхностного натяжения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Электродинамика (24</w:t>
      </w:r>
      <w:r w:rsidRPr="002729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ч)</w:t>
      </w:r>
    </w:p>
    <w:p w:rsidR="00552E76" w:rsidRPr="00C933DB" w:rsidRDefault="00552E76" w:rsidP="00552E76">
      <w:pPr>
        <w:widowControl w:val="0"/>
        <w:tabs>
          <w:tab w:val="left" w:pos="851"/>
          <w:tab w:val="left" w:pos="98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2E76" w:rsidRPr="00A3041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Электрическое поле. Закон Кулона. Напряженность и потенциал электростатического поля. Проводники, полупроводники и диэлектрики. Конденсатор. </w:t>
      </w:r>
    </w:p>
    <w:p w:rsidR="00552E76" w:rsidRPr="00A3041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Сверхпроводимость. 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Демонстрации</w:t>
      </w: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Электризация тел трением. Взаимодействие зарядов. Устройство и принцип действия электрометра Электрическое поле двух заряженных пластин. Проводники в электрическом поле. Устройство конденсатора постоянной и переменной емкости. Зависимость электроемкости плоского конденсатора от площади пластин, расстояния между ними и диэлектрической проницаемостью среды.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Зависимость сопротивление металлического проводника от температуры. Зависимость сопротивления полупроводников от  температуры и освещенности. Действие термистора и фоторезистора. Односторонняя электропроводность полупроводникового диода. Зависимость силы тока  в полупроводниковом диоде от напряжения. Устройство и принцип действия электронно-лучевой трубки. Сравнение электропроводности воды и раствора соли или кислоты. Электролиз сульфата меди. Ионизация газа при его нагревании.  Несамостоятельный разряд. Искровой разряд. Самостоятельный разряд в газах при пониженном давлении.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i/>
          <w:color w:val="000000"/>
          <w:sz w:val="24"/>
          <w:szCs w:val="24"/>
        </w:rPr>
        <w:t>Фронтальные ЛР: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Последовательное и параллельное соединение проводников</w:t>
      </w:r>
    </w:p>
    <w:p w:rsidR="00552E76" w:rsidRPr="00272902" w:rsidRDefault="00552E76" w:rsidP="00552E76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2902">
        <w:rPr>
          <w:rFonts w:ascii="Times New Roman" w:hAnsi="Times New Roman" w:cs="Times New Roman"/>
          <w:bCs/>
          <w:color w:val="000000"/>
          <w:sz w:val="24"/>
          <w:szCs w:val="24"/>
        </w:rPr>
        <w:t>Измерение ЭДС и внутреннего сопротивления проводников</w:t>
      </w:r>
    </w:p>
    <w:p w:rsidR="00C52A08" w:rsidRPr="00C45A25" w:rsidRDefault="00C52A08" w:rsidP="00C52A0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A08" w:rsidRDefault="00C52A08" w:rsidP="00C52A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903CF6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  <w:r w:rsidR="00552E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52E7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68 </w:t>
      </w:r>
      <w:r w:rsidRPr="00903CF6">
        <w:rPr>
          <w:rFonts w:ascii="Times New Roman" w:hAnsi="Times New Roman" w:cs="Times New Roman"/>
          <w:b/>
          <w:sz w:val="24"/>
          <w:szCs w:val="24"/>
        </w:rPr>
        <w:t>ч</w:t>
      </w:r>
      <w:r w:rsidR="00552E76">
        <w:rPr>
          <w:rFonts w:ascii="Times New Roman" w:hAnsi="Times New Roman" w:cs="Times New Roman"/>
          <w:b/>
          <w:sz w:val="24"/>
          <w:szCs w:val="24"/>
        </w:rPr>
        <w:t xml:space="preserve"> базовый уровень</w:t>
      </w:r>
      <w:r w:rsidRPr="00903CF6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2E76" w:rsidRPr="00B1534C" w:rsidRDefault="00552E76" w:rsidP="00552E76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2E76" w:rsidRPr="00A278BD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>Электродинамика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43ч)</w:t>
      </w:r>
    </w:p>
    <w:p w:rsidR="00552E76" w:rsidRPr="00F72460" w:rsidRDefault="00552E76" w:rsidP="00552E76">
      <w:pPr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1534C">
        <w:rPr>
          <w:rFonts w:ascii="Times New Roman" w:hAnsi="Times New Roman" w:cs="Times New Roman"/>
          <w:sz w:val="23"/>
          <w:szCs w:val="23"/>
        </w:rPr>
        <w:t xml:space="preserve"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 Закон электромагнитной индукции. Электромагнитное поле. Явление самоиндукции. Индуктивность. </w:t>
      </w:r>
      <w:r w:rsidRPr="00B1534C">
        <w:rPr>
          <w:rFonts w:ascii="Times New Roman" w:hAnsi="Times New Roman" w:cs="Times New Roman"/>
          <w:i/>
          <w:iCs/>
          <w:sz w:val="23"/>
          <w:szCs w:val="23"/>
        </w:rPr>
        <w:t>Энергия электромагнитного поля.</w:t>
      </w:r>
    </w:p>
    <w:p w:rsidR="00552E76" w:rsidRDefault="00552E76" w:rsidP="00552E76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153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Свободные колебания в колебательном контуре. Период свободных электрических колебаний. Переменный электрический ток. Генерирование электрической энергии. Трансформатор. Передача электрической энергии. Электромагнитные волны и их свойства. </w:t>
      </w:r>
      <w:r w:rsidRPr="00B1534C">
        <w:rPr>
          <w:rFonts w:ascii="Times New Roman" w:hAnsi="Times New Roman" w:cs="Times New Roman"/>
          <w:sz w:val="23"/>
          <w:szCs w:val="23"/>
        </w:rPr>
        <w:t xml:space="preserve">Диапазоны электромагнитных излучений и их практическое применение. </w:t>
      </w:r>
      <w:r w:rsidRPr="00B15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Принципы радиосвязи. Телевидение.</w:t>
      </w:r>
    </w:p>
    <w:p w:rsidR="00552E76" w:rsidRDefault="00552E76" w:rsidP="00552E76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1534C">
        <w:rPr>
          <w:rFonts w:ascii="Times New Roman" w:hAnsi="Times New Roman" w:cs="Times New Roman"/>
          <w:sz w:val="23"/>
          <w:szCs w:val="23"/>
        </w:rPr>
        <w:t>Геометрическая оптика. Волновые свойства света:</w:t>
      </w:r>
      <w:r w:rsidRPr="00B153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153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Скорость света и методы ее измерения. Законы  отражения и преломления света. Дисперсия, интерференция света, дифракция света. Когерентность. </w:t>
      </w:r>
      <w:proofErr w:type="spellStart"/>
      <w:r w:rsidRPr="00B15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Поперечность</w:t>
      </w:r>
      <w:proofErr w:type="spellEnd"/>
      <w:r w:rsidRPr="00B153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световых волн. Поляризация света.</w:t>
      </w:r>
    </w:p>
    <w:p w:rsidR="00D302FA" w:rsidRDefault="00D302FA" w:rsidP="00D302FA">
      <w:pPr>
        <w:spacing w:after="0" w:line="240" w:lineRule="auto"/>
        <w:jc w:val="both"/>
        <w:rPr>
          <w:bCs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Демонстрации: Взаимодействие </w:t>
      </w:r>
      <w:r w:rsidRPr="002729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параллельных </w:t>
      </w: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токов.  Действие магнитного </w:t>
      </w:r>
      <w:r w:rsidRPr="002729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поля </w:t>
      </w: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ток.  Устройство и действие громкоговорителя. Отклонение электронного лучка магнитным полем. Правило Ленца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72902">
        <w:t xml:space="preserve">Устройство </w:t>
      </w:r>
      <w:r w:rsidRPr="00272902">
        <w:rPr>
          <w:bCs/>
        </w:rPr>
        <w:t xml:space="preserve">и принцип действия генератора переменного тока (на модели).  </w:t>
      </w:r>
      <w:r w:rsidRPr="00272902">
        <w:t xml:space="preserve">Осциллограммы переменною тока. Устройство </w:t>
      </w:r>
      <w:r w:rsidRPr="00272902">
        <w:rPr>
          <w:bCs/>
        </w:rPr>
        <w:t xml:space="preserve">и принцип действия </w:t>
      </w:r>
      <w:r w:rsidRPr="00272902">
        <w:t xml:space="preserve">трансформатора. Законы преломления света.  </w:t>
      </w:r>
      <w:r w:rsidRPr="00272902">
        <w:rPr>
          <w:bCs/>
        </w:rPr>
        <w:t xml:space="preserve">Полное отражение. Получение интерференционных </w:t>
      </w:r>
      <w:r w:rsidRPr="00272902">
        <w:t xml:space="preserve">полос.  </w:t>
      </w:r>
      <w:r w:rsidRPr="00272902">
        <w:rPr>
          <w:bCs/>
        </w:rPr>
        <w:t xml:space="preserve">Разложение </w:t>
      </w:r>
      <w:r w:rsidRPr="00272902">
        <w:t xml:space="preserve">света </w:t>
      </w:r>
      <w:r w:rsidRPr="00272902">
        <w:rPr>
          <w:bCs/>
        </w:rPr>
        <w:t>в спектр с помощью дифракционной решетки.</w:t>
      </w:r>
    </w:p>
    <w:p w:rsidR="00D302FA" w:rsidRPr="00D302FA" w:rsidRDefault="00D302FA" w:rsidP="00D302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Лабораторные работы:</w:t>
      </w:r>
    </w:p>
    <w:p w:rsidR="00D302FA" w:rsidRPr="00272902" w:rsidRDefault="00D302FA" w:rsidP="00D3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явления электромагнитной индукции.</w:t>
      </w:r>
    </w:p>
    <w:p w:rsidR="00D302FA" w:rsidRPr="00272902" w:rsidRDefault="00D302FA" w:rsidP="00D3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показателя преломления стекла.</w:t>
      </w:r>
    </w:p>
    <w:p w:rsidR="00D302FA" w:rsidRPr="00D302FA" w:rsidRDefault="00D302FA" w:rsidP="00D3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длины световой волны с помощью дифракционной решётки.</w:t>
      </w:r>
    </w:p>
    <w:p w:rsidR="00552E76" w:rsidRPr="00B1534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b/>
          <w:bCs/>
          <w:sz w:val="23"/>
          <w:szCs w:val="23"/>
        </w:rPr>
        <w:t>Основы специальной теории относительности</w:t>
      </w:r>
      <w:r w:rsidRPr="00552E7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.</w:t>
      </w:r>
      <w:proofErr w:type="gramStart"/>
      <w:r w:rsidRPr="00552E7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( </w:t>
      </w:r>
      <w:proofErr w:type="gramEnd"/>
      <w:r w:rsidRPr="00552E7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3ч)</w:t>
      </w:r>
      <w:r w:rsidRPr="00B1534C">
        <w:rPr>
          <w:rFonts w:ascii="Times New Roman" w:hAnsi="Times New Roman" w:cs="Times New Roman"/>
          <w:bCs/>
          <w:color w:val="FF0000"/>
          <w:sz w:val="23"/>
          <w:szCs w:val="23"/>
        </w:rPr>
        <w:t xml:space="preserve"> </w:t>
      </w:r>
    </w:p>
    <w:p w:rsidR="00552E76" w:rsidRPr="00B1534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1534C">
        <w:rPr>
          <w:rFonts w:ascii="Times New Roman" w:hAnsi="Times New Roman" w:cs="Times New Roman"/>
          <w:sz w:val="23"/>
          <w:szCs w:val="23"/>
        </w:rPr>
        <w:t xml:space="preserve">Инвариантность модуля скорости света в вакууме. Принцип относительности Эйнштейна. Связь массы и энергии свободной частицы. Энергия покоя. </w:t>
      </w:r>
    </w:p>
    <w:p w:rsidR="00552E76" w:rsidRPr="00B1534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33DB">
        <w:rPr>
          <w:rFonts w:ascii="Times New Roman" w:hAnsi="Times New Roman" w:cs="Times New Roman"/>
          <w:b/>
          <w:bCs/>
          <w:sz w:val="23"/>
          <w:szCs w:val="23"/>
        </w:rPr>
        <w:t>Квантовая физика. Физика атома и атомного ядра</w:t>
      </w:r>
      <w:r w:rsidRPr="00B1534C">
        <w:rPr>
          <w:rFonts w:ascii="Times New Roman" w:hAnsi="Times New Roman" w:cs="Times New Roman"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(17 ч</w:t>
      </w:r>
      <w:r w:rsidRPr="00552E7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)</w:t>
      </w:r>
    </w:p>
    <w:p w:rsidR="00552E76" w:rsidRPr="00B1534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1534C">
        <w:rPr>
          <w:rFonts w:ascii="Times New Roman" w:hAnsi="Times New Roman" w:cs="Times New Roman"/>
          <w:sz w:val="23"/>
          <w:szCs w:val="23"/>
        </w:rPr>
        <w:t xml:space="preserve">Гипотеза М. Планка. Фотоэлектрический эффект. Фотон. Корпускулярно-волновой дуализм. </w:t>
      </w:r>
      <w:r w:rsidRPr="00B1534C">
        <w:rPr>
          <w:rFonts w:ascii="Times New Roman" w:hAnsi="Times New Roman" w:cs="Times New Roman"/>
          <w:i/>
          <w:iCs/>
          <w:sz w:val="23"/>
          <w:szCs w:val="23"/>
        </w:rPr>
        <w:t xml:space="preserve">Соотношение неопределенностей Гейзенберга. </w:t>
      </w:r>
    </w:p>
    <w:p w:rsidR="00552E76" w:rsidRPr="00B1534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1534C">
        <w:rPr>
          <w:rFonts w:ascii="Times New Roman" w:hAnsi="Times New Roman" w:cs="Times New Roman"/>
          <w:sz w:val="23"/>
          <w:szCs w:val="23"/>
        </w:rPr>
        <w:t xml:space="preserve">Планетарная модель атома. Объяснение линейчатого спектра водорода на основе квантовых постулатов Бора. </w:t>
      </w:r>
    </w:p>
    <w:p w:rsidR="00552E76" w:rsidRPr="00B1534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1534C">
        <w:rPr>
          <w:rFonts w:ascii="Times New Roman" w:hAnsi="Times New Roman" w:cs="Times New Roman"/>
          <w:sz w:val="23"/>
          <w:szCs w:val="23"/>
        </w:rPr>
        <w:t xml:space="preserve">Состав и строение атомного ядра. Энергия связи атомных ядер. Виды радиоактивных превращений атомных ядер. </w:t>
      </w:r>
    </w:p>
    <w:p w:rsidR="00552E76" w:rsidRPr="00B1534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1534C">
        <w:rPr>
          <w:rFonts w:ascii="Times New Roman" w:hAnsi="Times New Roman" w:cs="Times New Roman"/>
          <w:sz w:val="23"/>
          <w:szCs w:val="23"/>
        </w:rPr>
        <w:t xml:space="preserve">Закон радиоактивного распада. Ядерные реакции. Цепная реакция деления ядер. </w:t>
      </w:r>
    </w:p>
    <w:p w:rsidR="00552E76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1534C">
        <w:rPr>
          <w:rFonts w:ascii="Times New Roman" w:hAnsi="Times New Roman" w:cs="Times New Roman"/>
          <w:sz w:val="23"/>
          <w:szCs w:val="23"/>
        </w:rPr>
        <w:t xml:space="preserve">Элементарные частицы. Фундаментальные взаимодействия. </w:t>
      </w:r>
    </w:p>
    <w:p w:rsidR="00D302FA" w:rsidRPr="00272902" w:rsidRDefault="00D302FA" w:rsidP="00D3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Демонстрации: </w:t>
      </w:r>
      <w:r w:rsidRPr="00272902">
        <w:rPr>
          <w:rFonts w:ascii="Times New Roman" w:hAnsi="Times New Roman" w:cs="Times New Roman"/>
          <w:sz w:val="24"/>
          <w:szCs w:val="24"/>
        </w:rPr>
        <w:t xml:space="preserve">Шкала </w:t>
      </w:r>
      <w:r w:rsidRPr="00272902">
        <w:rPr>
          <w:rFonts w:ascii="Times New Roman" w:hAnsi="Times New Roman" w:cs="Times New Roman"/>
          <w:bCs/>
          <w:sz w:val="24"/>
          <w:szCs w:val="24"/>
        </w:rPr>
        <w:t>электромагнитных излучений (таблица).</w:t>
      </w:r>
    </w:p>
    <w:p w:rsidR="00D302FA" w:rsidRPr="00272902" w:rsidRDefault="00D302FA" w:rsidP="00D3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Лабораторные работы:</w:t>
      </w:r>
    </w:p>
    <w:p w:rsidR="00D302FA" w:rsidRPr="00D302FA" w:rsidRDefault="00D302FA" w:rsidP="00D3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линейчатых спектров.</w:t>
      </w:r>
    </w:p>
    <w:p w:rsidR="00552E76" w:rsidRPr="00C933DB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C933DB">
        <w:rPr>
          <w:rFonts w:ascii="Times New Roman" w:hAnsi="Times New Roman" w:cs="Times New Roman"/>
          <w:b/>
          <w:bCs/>
          <w:sz w:val="23"/>
          <w:szCs w:val="23"/>
        </w:rPr>
        <w:t>Строение Вселенной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(3 ч</w:t>
      </w:r>
      <w:r w:rsidRPr="00C933DB"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p w:rsidR="00552E76" w:rsidRPr="00B1534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1534C">
        <w:rPr>
          <w:rFonts w:ascii="Times New Roman" w:hAnsi="Times New Roman" w:cs="Times New Roman"/>
          <w:sz w:val="23"/>
          <w:szCs w:val="23"/>
        </w:rPr>
        <w:t xml:space="preserve">Современные представления о происхождении и эволюции Солнца и звезд. Классификация звезд. Звезды и источники их энергии. </w:t>
      </w:r>
    </w:p>
    <w:p w:rsidR="00552E76" w:rsidRPr="00B1534C" w:rsidRDefault="00552E76" w:rsidP="00552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1534C">
        <w:rPr>
          <w:rFonts w:ascii="Times New Roman" w:hAnsi="Times New Roman" w:cs="Times New Roman"/>
          <w:sz w:val="23"/>
          <w:szCs w:val="23"/>
        </w:rPr>
        <w:t xml:space="preserve">Галактика. Представление о строении и эволюции Вселенной. </w:t>
      </w:r>
    </w:p>
    <w:p w:rsidR="00552E76" w:rsidRPr="00552E76" w:rsidRDefault="00552E76" w:rsidP="00552E76">
      <w:pPr>
        <w:tabs>
          <w:tab w:val="left" w:pos="4875"/>
        </w:tabs>
        <w:rPr>
          <w:rFonts w:ascii="Times New Roman" w:hAnsi="Times New Roman" w:cs="Times New Roman"/>
          <w:b/>
          <w:sz w:val="23"/>
          <w:szCs w:val="23"/>
        </w:rPr>
      </w:pPr>
      <w:r w:rsidRPr="00552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Повторительно-обобщающий урок «</w:t>
      </w:r>
      <w:r w:rsidRPr="00552E7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Физика и культура»(2ч)</w:t>
      </w:r>
    </w:p>
    <w:p w:rsidR="00552E76" w:rsidRPr="00903CF6" w:rsidRDefault="00552E76" w:rsidP="00C52A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34C" w:rsidRPr="00903CF6" w:rsidRDefault="00203544" w:rsidP="00B153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34C">
        <w:rPr>
          <w:rFonts w:ascii="Times New Roman" w:hAnsi="Times New Roman" w:cs="Times New Roman"/>
          <w:b/>
          <w:sz w:val="24"/>
          <w:szCs w:val="24"/>
        </w:rPr>
        <w:t>10</w:t>
      </w:r>
      <w:r w:rsidR="00B1534C" w:rsidRPr="00903CF6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  <w:r w:rsidR="00B1534C">
        <w:rPr>
          <w:rFonts w:ascii="Times New Roman" w:hAnsi="Times New Roman" w:cs="Times New Roman"/>
          <w:b/>
          <w:sz w:val="24"/>
          <w:szCs w:val="24"/>
        </w:rPr>
        <w:t xml:space="preserve"> (5 </w:t>
      </w:r>
      <w:r w:rsidR="00B1534C" w:rsidRPr="00903CF6">
        <w:rPr>
          <w:rFonts w:ascii="Times New Roman" w:hAnsi="Times New Roman" w:cs="Times New Roman"/>
          <w:b/>
          <w:sz w:val="24"/>
          <w:szCs w:val="24"/>
        </w:rPr>
        <w:t>ч</w:t>
      </w:r>
      <w:r w:rsidR="00B1534C">
        <w:rPr>
          <w:rFonts w:ascii="Times New Roman" w:hAnsi="Times New Roman" w:cs="Times New Roman"/>
          <w:b/>
          <w:sz w:val="24"/>
          <w:szCs w:val="24"/>
        </w:rPr>
        <w:t xml:space="preserve">асов в неделю, всего 175 </w:t>
      </w:r>
      <w:r w:rsidR="00B1534C" w:rsidRPr="00903CF6">
        <w:rPr>
          <w:rFonts w:ascii="Times New Roman" w:hAnsi="Times New Roman" w:cs="Times New Roman"/>
          <w:b/>
          <w:sz w:val="24"/>
          <w:szCs w:val="24"/>
        </w:rPr>
        <w:t>ч</w:t>
      </w:r>
      <w:r w:rsidR="00B1534C">
        <w:rPr>
          <w:rFonts w:ascii="Times New Roman" w:hAnsi="Times New Roman" w:cs="Times New Roman"/>
          <w:b/>
          <w:sz w:val="24"/>
          <w:szCs w:val="24"/>
        </w:rPr>
        <w:t>асов</w:t>
      </w:r>
      <w:r w:rsidR="00B1534C" w:rsidRPr="00903CF6">
        <w:rPr>
          <w:rFonts w:ascii="Times New Roman" w:hAnsi="Times New Roman" w:cs="Times New Roman"/>
          <w:b/>
          <w:sz w:val="24"/>
          <w:szCs w:val="24"/>
        </w:rPr>
        <w:t>)</w:t>
      </w:r>
      <w:r w:rsidR="00B153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34C" w:rsidRPr="00A3041C" w:rsidRDefault="00F34770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Введение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B1534C" w:rsidRPr="00A3041C">
        <w:rPr>
          <w:rFonts w:ascii="Times New Roman" w:hAnsi="Times New Roman" w:cs="Times New Roman"/>
          <w:b/>
          <w:bCs/>
          <w:sz w:val="23"/>
          <w:szCs w:val="23"/>
        </w:rPr>
        <w:t>Ф</w:t>
      </w:r>
      <w:proofErr w:type="gramEnd"/>
      <w:r w:rsidR="00B1534C" w:rsidRPr="00A3041C">
        <w:rPr>
          <w:rFonts w:ascii="Times New Roman" w:hAnsi="Times New Roman" w:cs="Times New Roman"/>
          <w:b/>
          <w:bCs/>
          <w:sz w:val="23"/>
          <w:szCs w:val="23"/>
        </w:rPr>
        <w:t>изика</w:t>
      </w:r>
      <w:proofErr w:type="spellEnd"/>
      <w:r w:rsidR="00B1534C"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 и </w:t>
      </w:r>
      <w:proofErr w:type="spellStart"/>
      <w:r w:rsidR="00B1534C" w:rsidRPr="00A3041C">
        <w:rPr>
          <w:rFonts w:ascii="Times New Roman" w:hAnsi="Times New Roman" w:cs="Times New Roman"/>
          <w:b/>
          <w:bCs/>
          <w:sz w:val="23"/>
          <w:szCs w:val="23"/>
        </w:rPr>
        <w:t>естественно-научный</w:t>
      </w:r>
      <w:proofErr w:type="spellEnd"/>
      <w:r w:rsidR="00B1534C"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 метод познания природы </w:t>
      </w:r>
      <w:r w:rsidR="00B1534C">
        <w:rPr>
          <w:rFonts w:ascii="Times New Roman" w:hAnsi="Times New Roman" w:cs="Times New Roman"/>
          <w:b/>
          <w:bCs/>
          <w:sz w:val="23"/>
          <w:szCs w:val="23"/>
        </w:rPr>
        <w:t>(2 часа)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Физика – фундаментальная наука о природе. Научный метод познания мира. Взаимосвязь между физикой и другими естественными науками. Методы научного исследования физических явлений. Погрешности измерений физических величин. Моделирование явлений и процессов природы. Закономерность и случайность. Границы применимости физического закона. Физические теории и принцип соответствия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</w:p>
    <w:p w:rsidR="00B1534C" w:rsidRPr="00A3041C" w:rsidRDefault="00F34770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34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Механические явления</w:t>
      </w:r>
      <w:r w:rsidR="00B1534C"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B1534C">
        <w:rPr>
          <w:rFonts w:ascii="Times New Roman" w:hAnsi="Times New Roman" w:cs="Times New Roman"/>
          <w:b/>
          <w:bCs/>
          <w:sz w:val="23"/>
          <w:szCs w:val="23"/>
        </w:rPr>
        <w:t>(74 часа)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Предмет и задачи классической механики. Кинематические характеристики механического движения. Модели тел и движений. Равноускоренное прямолинейное движение, свободное падение</w:t>
      </w:r>
      <w:proofErr w:type="gramStart"/>
      <w:r w:rsidRPr="00A3041C">
        <w:rPr>
          <w:rFonts w:ascii="Times New Roman" w:hAnsi="Times New Roman" w:cs="Times New Roman"/>
          <w:sz w:val="23"/>
          <w:szCs w:val="23"/>
        </w:rPr>
        <w:t>.</w:t>
      </w:r>
      <w:proofErr w:type="gramEnd"/>
      <w:r w:rsidRPr="00A3041C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A3041C">
        <w:rPr>
          <w:rFonts w:ascii="Times New Roman" w:hAnsi="Times New Roman" w:cs="Times New Roman"/>
          <w:sz w:val="23"/>
          <w:szCs w:val="23"/>
        </w:rPr>
        <w:t>д</w:t>
      </w:r>
      <w:proofErr w:type="gramEnd"/>
      <w:r w:rsidRPr="00A3041C">
        <w:rPr>
          <w:rFonts w:ascii="Times New Roman" w:hAnsi="Times New Roman" w:cs="Times New Roman"/>
          <w:sz w:val="23"/>
          <w:szCs w:val="23"/>
        </w:rPr>
        <w:t xml:space="preserve">вижение тела, брошенного под углом к горизонту. Движение точки по окружности.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Поступательное и вращательное движение твердого тела. 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Взаимодействие тел. Принцип суперпозиции сил. Инерциальная система отсчета. Законы механики Ньютона. Законы Всемирного тяготения, Гука, сухого трения. Движение небесных тел и их искусственных спутников.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Явления, наблюдаемые в неинерциальных системах отсчета. 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Импульс силы. Закон изменения и сохранения импульса. Работа силы. Закон изменения и сохранения энергии. </w:t>
      </w:r>
    </w:p>
    <w:p w:rsidR="00B1534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Равновесие материальной точки и твердого тела. Условия равновесия твердого тела в инерциальной системе отсчета. Момент силы. Равновесие жидкости и газа. Движение жидкостей и газов.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Закон сохранения энергии в динамике жидкости и газа. 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Демонстрации: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Относительность движения</w:t>
      </w:r>
      <w:proofErr w:type="gramStart"/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Прямолинейное и криволинейное движение. Запись равномерного и равноускоренного движения.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Падение</w:t>
      </w:r>
      <w:r w:rsidRPr="00EE4FB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тел в воздухе и безвоздушном пространстве (трубки Ньютона). 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Направление скорости при движении тела по окружности.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Проявление инерции. Сравнение массы тел. Второй закон Ньютона</w:t>
      </w:r>
      <w:proofErr w:type="gramStart"/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Т</w:t>
      </w:r>
      <w:proofErr w:type="gramEnd"/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ретий закон Ньютона. Вес тела при ускоренном подъеме и падении тела. Невесомость</w:t>
      </w:r>
      <w:proofErr w:type="gramStart"/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Зависимость силы упругости от величины деформации. Силы трения покоя, скольжения и качения. Закон сохранения импульса. Реактивное движение. Изменение энергии тела при совершении работы.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Лабораторные работы: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Измерение ускорения свободного падения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Изучение движения тела по окружности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Изучение закона сохранения энергии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Исследование упругих и неупругих столкновений</w:t>
      </w:r>
    </w:p>
    <w:p w:rsidR="00DB5EA2" w:rsidRPr="00DB5EA2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Сохранение механической энергии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Молекулярная физика и термодинамика </w:t>
      </w:r>
      <w:r>
        <w:rPr>
          <w:rFonts w:ascii="Times New Roman" w:hAnsi="Times New Roman" w:cs="Times New Roman"/>
          <w:b/>
          <w:bCs/>
          <w:sz w:val="23"/>
          <w:szCs w:val="23"/>
        </w:rPr>
        <w:t>(46 часов)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Предмет и задачи молекулярно-кинетической теории (МКТ) и термодинамики. 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Экспериментальные доказательства МКТ. Абсолютная температура как мера средней кинетической энергии теплового движения частиц вещества. Модель идеального газа. Давление газа. Связь между давлением и средней кинетической энергией поступательного теплового движения молекул идеального газа. 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Модель идеального газа в термодинамике: уравнение Менделеева–</w:t>
      </w:r>
      <w:proofErr w:type="spellStart"/>
      <w:r w:rsidRPr="00A3041C">
        <w:rPr>
          <w:rFonts w:ascii="Times New Roman" w:hAnsi="Times New Roman" w:cs="Times New Roman"/>
          <w:sz w:val="23"/>
          <w:szCs w:val="23"/>
        </w:rPr>
        <w:t>Клапейрона</w:t>
      </w:r>
      <w:proofErr w:type="spellEnd"/>
      <w:r w:rsidRPr="00A3041C">
        <w:rPr>
          <w:rFonts w:ascii="Times New Roman" w:hAnsi="Times New Roman" w:cs="Times New Roman"/>
          <w:sz w:val="23"/>
          <w:szCs w:val="23"/>
        </w:rPr>
        <w:t xml:space="preserve">, выражение для внутренней энергии. Закон Дальтона. Газовые законы. 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Агрегатные состояния вещества. Фазовые переходы. Преобразование энергии в фазовых переходах. Насыщенные и ненасыщенные пары. Влажность воздуха. Модель строения жидкостей.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Поверхностное натяжение. </w:t>
      </w:r>
      <w:r w:rsidRPr="00A3041C">
        <w:rPr>
          <w:rFonts w:ascii="Times New Roman" w:hAnsi="Times New Roman" w:cs="Times New Roman"/>
          <w:sz w:val="23"/>
          <w:szCs w:val="23"/>
        </w:rPr>
        <w:t>Модель строения твердых тел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>. Механические свойства твердых тел</w:t>
      </w:r>
      <w:r w:rsidRPr="00A3041C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Внутренняя энергия. Работа и теплопередача как способы изменения внутренней энергии. Первый закон термодинамики. Адиабатный процесс.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Второй закон термодинамики. </w:t>
      </w:r>
    </w:p>
    <w:p w:rsidR="00B1534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Преобразования энергии в тепловых машинах. КПД тепловой машины. Цикл Карно. Экологические проблемы теплоэнергетики. 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Демонстрации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Опыты, доказывающие основные положения МКТ. Механическая  модель броуновского движения. Изобарный процесс. Свойства насыщенных паров. Устройство принцип действия психрометра. Волосной гигрометр. Модели кристаллических решёток.  Изменение внутренней энергии тела при теплопередаче и совершении работы. Изменение температуры воздуха при адиабатном расширении и  сжатии. Принцип действия тепловой машины.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Лабораторные работы: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Исследование зависимости объёма газа от температуры при постоянном давлении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Измерение  влажности воздуха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Измерение коэффициента поверхностного натяжения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Исследование модуля упругости резины</w:t>
      </w:r>
    </w:p>
    <w:p w:rsidR="00DB5EA2" w:rsidRPr="00DB5EA2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Наблюдение роста кристаллов из раствора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Электродинамика </w:t>
      </w:r>
      <w:r>
        <w:rPr>
          <w:rFonts w:ascii="Times New Roman" w:hAnsi="Times New Roman" w:cs="Times New Roman"/>
          <w:b/>
          <w:bCs/>
          <w:sz w:val="23"/>
          <w:szCs w:val="23"/>
        </w:rPr>
        <w:t>(42 часа)</w:t>
      </w:r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Предмет и задачи электродинамики. Электрическое взаимодействие. Закон сохранения электрического заряда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Закон Кулона. Напряженность и потенциал электростатического поля. Принцип суперпозиции электрических полей. Разность потенциалов. Проводники и диэлектрики в электростатическом поле. Электрическая емкость. Конденсатор. Энергия электрического поля. </w:t>
      </w:r>
    </w:p>
    <w:p w:rsidR="00B1534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Постоянный электрический ток. Электродвижущая сила (ЭДС). Закон Ома для полной электрической цепи. Электрический ток в металлах, электролитах, полупроводниках, газах и вакууме. Плазма.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Электролиз.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Полупроводниковые приборы.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>Сверхпроводимость.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Демонстрации: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Электризация тел трением. Взаимодействие зарядов. Устройство и принцип действия электрометра.  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Электрическое поле двух заряженных пластин. Проводники в электрическом поле. Устройство конденсатора постоянной и переменной емкости. Зависимость электроемкости плоского конденсатора от площади пластин, расстояния между ними и диэлектрической проницаемостью среды. Зависимость сопротивление металлического проводника от температуры. Односторонняя электропроводность полупроводникового диода. Зависимость силы тока  в полупроводниковом диоде от напряжения. Устройство и принцип действия электронно-лучевой трубки. Сравнение электропроводности воды и раствора соли или кислоты. Электролиз сульфата меди. Ионизация газа при его нагревании. Несамостоятельный разряд. Искровой разряд. Самостоятельный разряд в газах при пониженном давлении.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Лабораторные работы: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Измерение электрического сопротивления проводника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Измерение работы и мощности тока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Последовательное и параллельное соединение проводников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Измерение ЭДС и внутреннего сопротивления проводников</w:t>
      </w:r>
    </w:p>
    <w:p w:rsidR="00DB5EA2" w:rsidRPr="00EE4FBC" w:rsidRDefault="00DB5EA2" w:rsidP="00DB5EA2">
      <w:pPr>
        <w:shd w:val="clear" w:color="auto" w:fill="FFFFFF"/>
        <w:tabs>
          <w:tab w:val="left" w:pos="2227"/>
          <w:tab w:val="center" w:pos="75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E4F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Измерение элементарного электрического заряда</w:t>
      </w:r>
    </w:p>
    <w:p w:rsidR="00F34770" w:rsidRPr="00DB5EA2" w:rsidRDefault="00DB5EA2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Повторение (11ч</w:t>
      </w: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 xml:space="preserve"> )</w:t>
      </w:r>
      <w:proofErr w:type="gramEnd"/>
    </w:p>
    <w:p w:rsidR="00B1534C" w:rsidRPr="00A3041C" w:rsidRDefault="00B1534C" w:rsidP="00B15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3DB" w:rsidRDefault="00C933DB" w:rsidP="00C933DB">
      <w:pPr>
        <w:tabs>
          <w:tab w:val="left" w:pos="55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903CF6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(5 </w:t>
      </w:r>
      <w:r w:rsidRPr="00903CF6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 xml:space="preserve">асов в неделю, всего 170 </w:t>
      </w:r>
      <w:r w:rsidRPr="00903CF6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  <w:r w:rsidRPr="00903CF6">
        <w:rPr>
          <w:rFonts w:ascii="Times New Roman" w:hAnsi="Times New Roman" w:cs="Times New Roman"/>
          <w:b/>
          <w:sz w:val="24"/>
          <w:szCs w:val="24"/>
        </w:rPr>
        <w:t>)</w:t>
      </w:r>
    </w:p>
    <w:p w:rsidR="008C4B87" w:rsidRDefault="008C4B87" w:rsidP="008C4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Введение. </w:t>
      </w: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Физика и </w:t>
      </w:r>
      <w:proofErr w:type="gramStart"/>
      <w:r w:rsidRPr="00A3041C">
        <w:rPr>
          <w:rFonts w:ascii="Times New Roman" w:hAnsi="Times New Roman" w:cs="Times New Roman"/>
          <w:b/>
          <w:bCs/>
          <w:sz w:val="23"/>
          <w:szCs w:val="23"/>
        </w:rPr>
        <w:t>естественно-научный</w:t>
      </w:r>
      <w:proofErr w:type="gramEnd"/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 метод познания природы </w:t>
      </w:r>
      <w:r>
        <w:rPr>
          <w:rFonts w:ascii="Times New Roman" w:hAnsi="Times New Roman" w:cs="Times New Roman"/>
          <w:b/>
          <w:bCs/>
          <w:sz w:val="23"/>
          <w:szCs w:val="23"/>
        </w:rPr>
        <w:t>(3часа)</w:t>
      </w:r>
    </w:p>
    <w:p w:rsidR="008C4B87" w:rsidRPr="00A3041C" w:rsidRDefault="008C4B87" w:rsidP="008C4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C4B87" w:rsidRDefault="00F72460" w:rsidP="008C4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Механика (9</w:t>
      </w:r>
      <w:r w:rsidR="00FD44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</w:t>
      </w:r>
      <w:r w:rsidR="008C4B87" w:rsidRPr="008C4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8C4B87" w:rsidRPr="008C4B8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C4B87" w:rsidRPr="00A3041C" w:rsidRDefault="008C4B87" w:rsidP="008C4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Механические колебания и волны. Амплитуда, период, частота, фаза колебаний. Превращения энергии при колебаниях.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Вынужденные колебания, резонанс.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Поперечные и продольные волны. Энергия волны. Интерференция и дифракция волн. Звуковые волны. </w:t>
      </w:r>
    </w:p>
    <w:p w:rsidR="00F72460" w:rsidRDefault="00F72460" w:rsidP="00F72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r w:rsidRPr="00A3041C">
        <w:rPr>
          <w:rFonts w:ascii="Times New Roman" w:hAnsi="Times New Roman" w:cs="Times New Roman"/>
          <w:b/>
          <w:bCs/>
          <w:sz w:val="23"/>
          <w:szCs w:val="23"/>
        </w:rPr>
        <w:t>Электродинамика</w:t>
      </w:r>
      <w:r w:rsidR="000C2EC6">
        <w:rPr>
          <w:rFonts w:ascii="Times New Roman" w:hAnsi="Times New Roman" w:cs="Times New Roman"/>
          <w:b/>
          <w:bCs/>
          <w:sz w:val="23"/>
          <w:szCs w:val="23"/>
        </w:rPr>
        <w:t>(89</w:t>
      </w:r>
      <w:r w:rsidR="00FD441F">
        <w:rPr>
          <w:rFonts w:ascii="Times New Roman" w:hAnsi="Times New Roman" w:cs="Times New Roman"/>
          <w:b/>
          <w:bCs/>
          <w:sz w:val="23"/>
          <w:szCs w:val="23"/>
        </w:rPr>
        <w:t xml:space="preserve"> ч</w:t>
      </w:r>
      <w:r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p w:rsidR="00FD441F" w:rsidRPr="00A3041C" w:rsidRDefault="00FD441F" w:rsidP="00FD441F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Магнитное поле. Вектор магнитной индукции. Принцип суперпозиции магнитных полей. Магнитное поле проводника с током. Действие магнитного поля на проводник с током и движущуюся заряженную частицу. Сила Ампера и сила Лоренца.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Поток вектора магнитной индукции. Явление электромагнитной индукции. Закон электромагнитной индукции. ЭДС индукции в движущихся проводниках. Правило Ленца. Явление самоиндукции. Индуктивность. Энергия электромагнитного поля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Магнитные свойства вещества.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Электромагнитные колебания. Колебательный контур. Свободные электромагнитные колебания. Вынужденные электромагнитные колебания. Резонанс. Переменный ток. Конденсатор и катушка в цепи переменного тока. Производство, передача и потребление электрической энергии.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Элементарная теория трансформатора.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Электромагнитное поле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Вихревое электрическое поле. Электромагнитные волны. Свойства электромагнитных волн. Диапазоны электромагнитных излучений и их практическое применение. Принципы радиосвязи и телевидения.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Геометрическая оптика. Прямолинейное распространение света в однородной среде. Законы отражения и преломления света. Полное внутреннее отражение. Оптические приборы. </w:t>
      </w:r>
    </w:p>
    <w:p w:rsidR="00D302FA" w:rsidRDefault="00FD441F" w:rsidP="00F72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Волновые свойства света. Скорость света. Интерференция света. Когерентность. Дифракция света. Поляризация света. Дисперсия света. Практическое применение электромагнитных излучений.</w:t>
      </w:r>
    </w:p>
    <w:p w:rsidR="00D302FA" w:rsidRPr="00272902" w:rsidRDefault="00D302FA" w:rsidP="00D302FA">
      <w:pPr>
        <w:pStyle w:val="a3"/>
        <w:tabs>
          <w:tab w:val="num" w:pos="1090"/>
        </w:tabs>
        <w:spacing w:after="0"/>
        <w:contextualSpacing/>
        <w:rPr>
          <w:bCs/>
        </w:rPr>
      </w:pPr>
      <w:r w:rsidRPr="00272902">
        <w:rPr>
          <w:rFonts w:eastAsia="Times New Roman"/>
          <w:lang w:eastAsia="ru-RU"/>
        </w:rPr>
        <w:t xml:space="preserve">Демонстрации: Взаимодействие </w:t>
      </w:r>
      <w:r w:rsidRPr="00272902">
        <w:rPr>
          <w:rFonts w:eastAsia="Times New Roman"/>
          <w:bCs/>
          <w:lang w:eastAsia="ru-RU"/>
        </w:rPr>
        <w:t xml:space="preserve">параллельных </w:t>
      </w:r>
      <w:r w:rsidRPr="00272902">
        <w:rPr>
          <w:rFonts w:eastAsia="Times New Roman"/>
          <w:lang w:eastAsia="ru-RU"/>
        </w:rPr>
        <w:t xml:space="preserve">токов.  Действие магнитного </w:t>
      </w:r>
      <w:r w:rsidRPr="00272902">
        <w:rPr>
          <w:rFonts w:eastAsia="Times New Roman"/>
          <w:bCs/>
          <w:lang w:eastAsia="ru-RU"/>
        </w:rPr>
        <w:t xml:space="preserve">поля </w:t>
      </w:r>
      <w:r w:rsidRPr="00272902">
        <w:rPr>
          <w:rFonts w:eastAsia="Times New Roman"/>
          <w:lang w:eastAsia="ru-RU"/>
        </w:rPr>
        <w:t>на ток.  Устройство и действие громкоговорителя. Отклонение электронного лучка магнитным полем. Правило Ленца. Магнитная запись информации</w:t>
      </w:r>
      <w:proofErr w:type="gramStart"/>
      <w:r w:rsidRPr="00272902">
        <w:rPr>
          <w:rFonts w:eastAsia="Times New Roman"/>
          <w:lang w:eastAsia="ru-RU"/>
        </w:rPr>
        <w:t>.</w:t>
      </w:r>
      <w:r w:rsidRPr="00D302FA">
        <w:t xml:space="preserve"> </w:t>
      </w:r>
      <w:r w:rsidRPr="00272902">
        <w:t xml:space="preserve">: </w:t>
      </w:r>
      <w:proofErr w:type="gramEnd"/>
      <w:r w:rsidRPr="00272902">
        <w:t xml:space="preserve">Устройство </w:t>
      </w:r>
      <w:r w:rsidRPr="00272902">
        <w:rPr>
          <w:bCs/>
        </w:rPr>
        <w:t xml:space="preserve">и принцип действия генератора переменного тока (на модели).  </w:t>
      </w:r>
      <w:r w:rsidRPr="00272902">
        <w:t xml:space="preserve">Осциллограммы переменною тока. Устройство </w:t>
      </w:r>
      <w:r w:rsidRPr="00272902">
        <w:rPr>
          <w:bCs/>
        </w:rPr>
        <w:t xml:space="preserve">и принцип действия </w:t>
      </w:r>
      <w:r w:rsidRPr="00272902">
        <w:t xml:space="preserve">трансформатора. Законы преломления света. Получение спектра с помощью призмы.  </w:t>
      </w:r>
      <w:r w:rsidRPr="00272902">
        <w:rPr>
          <w:bCs/>
        </w:rPr>
        <w:t xml:space="preserve">Полное отражение. Получение интерференционных </w:t>
      </w:r>
      <w:r w:rsidRPr="00272902">
        <w:t xml:space="preserve">полос.  </w:t>
      </w:r>
      <w:r w:rsidRPr="00272902">
        <w:rPr>
          <w:bCs/>
        </w:rPr>
        <w:t xml:space="preserve">Разложение </w:t>
      </w:r>
      <w:r w:rsidRPr="00272902">
        <w:t xml:space="preserve">света </w:t>
      </w:r>
      <w:r w:rsidRPr="00272902">
        <w:rPr>
          <w:bCs/>
        </w:rPr>
        <w:t>в спектр с помощью дифракционной решетки. Фотоаппарат. Проекционный аппарат. Микроскоп. Лупа. Телескоп.</w:t>
      </w:r>
    </w:p>
    <w:p w:rsidR="00D302FA" w:rsidRPr="00272902" w:rsidRDefault="00D302FA" w:rsidP="00D302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работы:</w:t>
      </w:r>
    </w:p>
    <w:p w:rsidR="00D302FA" w:rsidRPr="00272902" w:rsidRDefault="00D302FA" w:rsidP="00D30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действия магнитного поля на ток</w:t>
      </w:r>
    </w:p>
    <w:p w:rsidR="00D302FA" w:rsidRPr="00272902" w:rsidRDefault="00D302FA" w:rsidP="00D30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явления ЭМ индукции</w:t>
      </w:r>
    </w:p>
    <w:p w:rsidR="00D302FA" w:rsidRPr="00272902" w:rsidRDefault="00D302FA" w:rsidP="00D302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работы:</w:t>
      </w:r>
    </w:p>
    <w:p w:rsidR="00D302FA" w:rsidRPr="00272902" w:rsidRDefault="00D302FA" w:rsidP="00D302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ускорения свободного падения.</w:t>
      </w:r>
    </w:p>
    <w:p w:rsidR="00D302FA" w:rsidRPr="00272902" w:rsidRDefault="00D302FA" w:rsidP="00D30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показателя преломления стекла.</w:t>
      </w:r>
    </w:p>
    <w:p w:rsidR="00D302FA" w:rsidRPr="00272902" w:rsidRDefault="00D302FA" w:rsidP="00D30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 и получение изображений с помощью собирающей линзы.</w:t>
      </w:r>
    </w:p>
    <w:p w:rsidR="00D302FA" w:rsidRPr="00272902" w:rsidRDefault="00D302FA" w:rsidP="00D30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длины световой волны с помощью дифракционной решётки.</w:t>
      </w:r>
    </w:p>
    <w:p w:rsidR="00FD441F" w:rsidRPr="00D302FA" w:rsidRDefault="00D302FA" w:rsidP="00D30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интерференции и дифракции света.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>Основы специальной теории относительности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(6ч)</w:t>
      </w: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Инвариантность модуля скорости света в вакууме. Принцип относительности Эйнштейна.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Пространство и время в специальной теории относительности. Энергия и импульс свободной частицы. </w:t>
      </w:r>
      <w:r w:rsidRPr="00A3041C">
        <w:rPr>
          <w:rFonts w:ascii="Times New Roman" w:hAnsi="Times New Roman" w:cs="Times New Roman"/>
          <w:sz w:val="23"/>
          <w:szCs w:val="23"/>
        </w:rPr>
        <w:t xml:space="preserve">Связь массы и энергии свободной частицы. Энергия покоя.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Квантовая физика. Физика атома и атомного ядра </w:t>
      </w:r>
      <w:r w:rsidR="000C2EC6">
        <w:rPr>
          <w:rFonts w:ascii="Times New Roman" w:hAnsi="Times New Roman" w:cs="Times New Roman"/>
          <w:b/>
          <w:bCs/>
          <w:sz w:val="23"/>
          <w:szCs w:val="23"/>
        </w:rPr>
        <w:t>(41</w:t>
      </w:r>
      <w:r>
        <w:rPr>
          <w:rFonts w:ascii="Times New Roman" w:hAnsi="Times New Roman" w:cs="Times New Roman"/>
          <w:b/>
          <w:bCs/>
          <w:sz w:val="23"/>
          <w:szCs w:val="23"/>
        </w:rPr>
        <w:t>ч)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Предмет и задачи квантовой физики.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Тепловое излучение. Распределение энергии в спектре абсолютно черного тела.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Гипотеза М. Планка о квантах. Фотоэффект. Опыты А.Г. Столетова, законы фотоэффекта. Уравнение А. Эйнштейна для фотоэффекта.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Фотон.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Опыты П.Н. Лебедева и С.И. Вавилова.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Гипотеза Л. де Бройля о волновых свойствах частиц. Корпускулярно-волновой дуализм.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Дифракция электронов. </w:t>
      </w:r>
      <w:r w:rsidRPr="00A3041C">
        <w:rPr>
          <w:rFonts w:ascii="Times New Roman" w:hAnsi="Times New Roman" w:cs="Times New Roman"/>
          <w:sz w:val="23"/>
          <w:szCs w:val="23"/>
        </w:rPr>
        <w:t xml:space="preserve">Давление света. Соотношение неопределенностей Гейзенберга.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Модели строения атома. Объяснение линейчатого спектра водорода на основе квантовых постулатов Н. Бора. Спонтанное и вынужденное излучение света.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Состав и строение атомного ядра. Изотопы. Ядерные силы. Дефект массы и энергия связи ядра. 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Закон радиоактивного распада. Ядерные реакции, реакции деления и синтеза. Цепная реакция деления ядер. Ядерная энергетика. Термоядерный синтез. </w:t>
      </w:r>
    </w:p>
    <w:p w:rsidR="00FD441F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Элементарные частицы. Фундаментальные взаимодействия.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Ускорители элементарных частиц. </w:t>
      </w:r>
    </w:p>
    <w:p w:rsidR="00D302FA" w:rsidRPr="00272902" w:rsidRDefault="00D302FA" w:rsidP="00D30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Демонстрации: </w:t>
      </w:r>
      <w:r w:rsidRPr="00272902">
        <w:rPr>
          <w:rFonts w:ascii="Times New Roman" w:hAnsi="Times New Roman" w:cs="Times New Roman"/>
          <w:sz w:val="24"/>
          <w:szCs w:val="24"/>
        </w:rPr>
        <w:t xml:space="preserve">Шкала </w:t>
      </w:r>
      <w:r w:rsidRPr="00272902">
        <w:rPr>
          <w:rFonts w:ascii="Times New Roman" w:hAnsi="Times New Roman" w:cs="Times New Roman"/>
          <w:bCs/>
          <w:sz w:val="24"/>
          <w:szCs w:val="24"/>
        </w:rPr>
        <w:t>электромагнитных излучений (таблица). Фотографии треков заряженных частиц.</w:t>
      </w:r>
    </w:p>
    <w:p w:rsidR="00D302FA" w:rsidRPr="00272902" w:rsidRDefault="00D302FA" w:rsidP="00D30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Лабораторные работы:</w:t>
      </w:r>
    </w:p>
    <w:p w:rsidR="00D302FA" w:rsidRPr="00D302FA" w:rsidRDefault="00D302FA" w:rsidP="00D30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2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линейчатых спектров.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b/>
          <w:bCs/>
          <w:sz w:val="23"/>
          <w:szCs w:val="23"/>
        </w:rPr>
        <w:t xml:space="preserve">Строение Вселенной </w:t>
      </w:r>
      <w:r w:rsidR="000C2EC6">
        <w:rPr>
          <w:rFonts w:ascii="Times New Roman" w:hAnsi="Times New Roman" w:cs="Times New Roman"/>
          <w:b/>
          <w:bCs/>
          <w:sz w:val="23"/>
          <w:szCs w:val="23"/>
        </w:rPr>
        <w:t>(6ч)</w:t>
      </w:r>
    </w:p>
    <w:p w:rsidR="00FD441F" w:rsidRPr="00A3041C" w:rsidRDefault="00FD441F" w:rsidP="00FD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>Применимость законов физики для объяснения природы космических объектов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Pr="00A3041C">
        <w:rPr>
          <w:rFonts w:ascii="Times New Roman" w:hAnsi="Times New Roman" w:cs="Times New Roman"/>
          <w:sz w:val="23"/>
          <w:szCs w:val="23"/>
        </w:rPr>
        <w:t xml:space="preserve">Солнечная система. Звезды и источники их энергии. Классификация звезд. Эволюция Солнца и звезд. </w:t>
      </w:r>
    </w:p>
    <w:p w:rsidR="00F72460" w:rsidRDefault="00FD441F" w:rsidP="00F72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Галактика. Другие галактики. Пространственно-временные масштабы наблюдаемой Вселенной. Представление об эволюции Вселенной.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 xml:space="preserve">Темная материя и темная энергия. </w:t>
      </w:r>
    </w:p>
    <w:bookmarkEnd w:id="0"/>
    <w:p w:rsidR="00F72460" w:rsidRDefault="00F72460" w:rsidP="00F72460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Повторительно-обобщающий урок</w:t>
      </w:r>
      <w:r w:rsidR="000C2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(6ч)</w:t>
      </w:r>
    </w:p>
    <w:p w:rsidR="00C933DB" w:rsidRPr="003236F5" w:rsidRDefault="00F72460" w:rsidP="00F72460">
      <w:pPr>
        <w:contextualSpacing/>
        <w:rPr>
          <w:rFonts w:ascii="Times New Roman" w:hAnsi="Times New Roman" w:cs="Times New Roman"/>
          <w:sz w:val="23"/>
          <w:szCs w:val="23"/>
        </w:rPr>
      </w:pPr>
      <w:r w:rsidRPr="00A3041C">
        <w:rPr>
          <w:rFonts w:ascii="Times New Roman" w:hAnsi="Times New Roman" w:cs="Times New Roman"/>
          <w:sz w:val="23"/>
          <w:szCs w:val="23"/>
        </w:rPr>
        <w:t xml:space="preserve">Роль и место физики в формировании современной научной картины мира, в практической деятельности людей. </w:t>
      </w:r>
      <w:r w:rsidRPr="00A3041C">
        <w:rPr>
          <w:rFonts w:ascii="Times New Roman" w:hAnsi="Times New Roman" w:cs="Times New Roman"/>
          <w:i/>
          <w:iCs/>
          <w:sz w:val="23"/>
          <w:szCs w:val="23"/>
        </w:rPr>
        <w:t>Физика и культура.</w:t>
      </w:r>
    </w:p>
    <w:p w:rsidR="000C2EC6" w:rsidRDefault="000C2EC6" w:rsidP="000C2EC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повторение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(10 ч)</w:t>
      </w:r>
    </w:p>
    <w:p w:rsidR="00F72460" w:rsidRPr="008C4B87" w:rsidRDefault="00F7246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72460" w:rsidRPr="008C4B87" w:rsidSect="008078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F59CA"/>
    <w:rsid w:val="00022F40"/>
    <w:rsid w:val="000C2EC6"/>
    <w:rsid w:val="00103AB7"/>
    <w:rsid w:val="00184E94"/>
    <w:rsid w:val="001D2335"/>
    <w:rsid w:val="001D49B9"/>
    <w:rsid w:val="001E2C8F"/>
    <w:rsid w:val="00203544"/>
    <w:rsid w:val="00225615"/>
    <w:rsid w:val="00310E45"/>
    <w:rsid w:val="003236F5"/>
    <w:rsid w:val="003D7515"/>
    <w:rsid w:val="004C427E"/>
    <w:rsid w:val="004C5D21"/>
    <w:rsid w:val="004D7282"/>
    <w:rsid w:val="00552E76"/>
    <w:rsid w:val="006666FF"/>
    <w:rsid w:val="006E0D51"/>
    <w:rsid w:val="007337DC"/>
    <w:rsid w:val="0080781C"/>
    <w:rsid w:val="0087746F"/>
    <w:rsid w:val="008C4B87"/>
    <w:rsid w:val="00957C76"/>
    <w:rsid w:val="00981EB4"/>
    <w:rsid w:val="009B19E8"/>
    <w:rsid w:val="009F59CA"/>
    <w:rsid w:val="00A3041C"/>
    <w:rsid w:val="00AE3EDE"/>
    <w:rsid w:val="00B1534C"/>
    <w:rsid w:val="00B3402A"/>
    <w:rsid w:val="00B55FD6"/>
    <w:rsid w:val="00B86D7D"/>
    <w:rsid w:val="00B9071E"/>
    <w:rsid w:val="00BE635E"/>
    <w:rsid w:val="00C439D4"/>
    <w:rsid w:val="00C45A25"/>
    <w:rsid w:val="00C52A08"/>
    <w:rsid w:val="00C933DB"/>
    <w:rsid w:val="00D302FA"/>
    <w:rsid w:val="00D31AA5"/>
    <w:rsid w:val="00D35723"/>
    <w:rsid w:val="00D64F49"/>
    <w:rsid w:val="00DB5EA2"/>
    <w:rsid w:val="00DB71AA"/>
    <w:rsid w:val="00E8369D"/>
    <w:rsid w:val="00F34770"/>
    <w:rsid w:val="00F72460"/>
    <w:rsid w:val="00FD28C4"/>
    <w:rsid w:val="00FD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2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20354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542D2-D744-4ECD-BAC3-9A27180D5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21</Pages>
  <Words>7751</Words>
  <Characters>44181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2020-08-19T18:21:00Z</dcterms:created>
  <dcterms:modified xsi:type="dcterms:W3CDTF">2020-08-26T06:01:00Z</dcterms:modified>
</cp:coreProperties>
</file>